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2C54" w14:textId="77777777" w:rsidR="00E9121E" w:rsidRDefault="00E9121E" w:rsidP="002069AF">
      <w:pPr>
        <w:jc w:val="center"/>
        <w:rPr>
          <w:rFonts w:ascii="Arial" w:hAnsi="Arial" w:cs="Arial"/>
          <w:sz w:val="28"/>
          <w:szCs w:val="28"/>
        </w:rPr>
      </w:pPr>
    </w:p>
    <w:p w14:paraId="2570C244" w14:textId="77777777" w:rsidR="00E9121E" w:rsidRDefault="00E9121E" w:rsidP="002069AF">
      <w:pPr>
        <w:jc w:val="center"/>
        <w:rPr>
          <w:rFonts w:ascii="Arial" w:hAnsi="Arial" w:cs="Arial"/>
          <w:sz w:val="28"/>
          <w:szCs w:val="28"/>
        </w:rPr>
      </w:pPr>
    </w:p>
    <w:p w14:paraId="3BBF73B8" w14:textId="77777777" w:rsidR="00E9121E" w:rsidRDefault="00E9121E" w:rsidP="002069AF">
      <w:pPr>
        <w:jc w:val="center"/>
        <w:rPr>
          <w:rFonts w:ascii="Arial" w:hAnsi="Arial" w:cs="Arial"/>
          <w:sz w:val="28"/>
          <w:szCs w:val="28"/>
        </w:rPr>
      </w:pPr>
    </w:p>
    <w:p w14:paraId="2788127E" w14:textId="77777777" w:rsidR="002069AF" w:rsidRPr="00FC52A0" w:rsidRDefault="002069AF" w:rsidP="002069AF">
      <w:pPr>
        <w:jc w:val="center"/>
        <w:rPr>
          <w:rFonts w:ascii="Arial" w:hAnsi="Arial" w:cs="Arial"/>
        </w:rPr>
      </w:pPr>
    </w:p>
    <w:p w14:paraId="0C15C087" w14:textId="7B5FCA37" w:rsidR="00E9121E" w:rsidRPr="00E628C3" w:rsidRDefault="00B201BE" w:rsidP="002069AF">
      <w:pPr>
        <w:jc w:val="center"/>
        <w:rPr>
          <w:rFonts w:ascii="Arial" w:hAnsi="Arial" w:cs="Arial"/>
          <w:b/>
          <w:bCs/>
          <w:sz w:val="28"/>
          <w:szCs w:val="28"/>
        </w:rPr>
      </w:pPr>
      <w:r w:rsidRPr="00E628C3">
        <w:rPr>
          <w:noProof/>
        </w:rPr>
        <w:drawing>
          <wp:inline distT="0" distB="0" distL="0" distR="0" wp14:anchorId="24DD9326" wp14:editId="19396D25">
            <wp:extent cx="1828800" cy="886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793" cy="886483"/>
                    </a:xfrm>
                    <a:prstGeom prst="rect">
                      <a:avLst/>
                    </a:prstGeom>
                    <a:noFill/>
                    <a:ln>
                      <a:noFill/>
                    </a:ln>
                  </pic:spPr>
                </pic:pic>
              </a:graphicData>
            </a:graphic>
          </wp:inline>
        </w:drawing>
      </w:r>
    </w:p>
    <w:p w14:paraId="27559DEF" w14:textId="77777777" w:rsidR="00E9121E" w:rsidRPr="00E628C3" w:rsidRDefault="00E9121E" w:rsidP="002069AF">
      <w:pPr>
        <w:jc w:val="center"/>
        <w:rPr>
          <w:rFonts w:ascii="Arial" w:hAnsi="Arial" w:cs="Arial"/>
          <w:b/>
          <w:bCs/>
          <w:sz w:val="28"/>
          <w:szCs w:val="28"/>
        </w:rPr>
      </w:pPr>
    </w:p>
    <w:p w14:paraId="2D2F6B54" w14:textId="3987BC75" w:rsidR="00A43B46" w:rsidRPr="002644F3" w:rsidRDefault="00E927E8" w:rsidP="002069AF">
      <w:pPr>
        <w:jc w:val="center"/>
        <w:rPr>
          <w:rFonts w:ascii="Arial" w:hAnsi="Arial" w:cs="Arial"/>
          <w:b/>
          <w:bCs/>
          <w:sz w:val="32"/>
          <w:szCs w:val="32"/>
        </w:rPr>
      </w:pPr>
      <w:r w:rsidRPr="002644F3">
        <w:rPr>
          <w:rFonts w:ascii="Arial" w:hAnsi="Arial" w:cs="Arial"/>
          <w:b/>
          <w:bCs/>
          <w:sz w:val="32"/>
          <w:szCs w:val="32"/>
        </w:rPr>
        <w:t>School Attendance Policy</w:t>
      </w:r>
    </w:p>
    <w:p w14:paraId="318DC365" w14:textId="268DCB84" w:rsidR="002069AF" w:rsidRPr="00E628C3" w:rsidRDefault="002069AF" w:rsidP="002069AF">
      <w:pPr>
        <w:jc w:val="center"/>
        <w:rPr>
          <w:rFonts w:ascii="Arial" w:hAnsi="Arial" w:cs="Arial"/>
          <w:sz w:val="28"/>
          <w:szCs w:val="28"/>
        </w:rPr>
      </w:pPr>
    </w:p>
    <w:p w14:paraId="28C547EB" w14:textId="213E9A2A" w:rsidR="002069AF" w:rsidRPr="00E628C3" w:rsidRDefault="002644F3" w:rsidP="002069AF">
      <w:pPr>
        <w:jc w:val="center"/>
        <w:rPr>
          <w:rFonts w:ascii="Arial" w:hAnsi="Arial" w:cs="Arial"/>
          <w:sz w:val="28"/>
          <w:szCs w:val="28"/>
        </w:rPr>
      </w:pPr>
      <w:r>
        <w:rPr>
          <w:rFonts w:ascii="Arial" w:hAnsi="Arial" w:cs="Arial"/>
          <w:sz w:val="28"/>
          <w:szCs w:val="28"/>
        </w:rPr>
        <w:t>2025-2026</w:t>
      </w:r>
    </w:p>
    <w:p w14:paraId="5D3E4C92" w14:textId="3A0C57C7" w:rsidR="002069AF" w:rsidRPr="00E628C3" w:rsidRDefault="002069AF" w:rsidP="002644F3">
      <w:pPr>
        <w:rPr>
          <w:rFonts w:ascii="Arial" w:hAnsi="Arial" w:cs="Arial"/>
          <w:sz w:val="28"/>
          <w:szCs w:val="28"/>
        </w:rPr>
      </w:pPr>
    </w:p>
    <w:p w14:paraId="4B15939A" w14:textId="77777777" w:rsidR="002644F3" w:rsidRPr="002644F3" w:rsidRDefault="002644F3" w:rsidP="002644F3">
      <w:pPr>
        <w:spacing w:after="0" w:line="240" w:lineRule="auto"/>
        <w:jc w:val="center"/>
        <w:rPr>
          <w:rFonts w:ascii="Arial" w:eastAsia="Times New Roman" w:hAnsi="Arial" w:cs="Times New Roman"/>
          <w:sz w:val="24"/>
          <w:szCs w:val="20"/>
        </w:rPr>
      </w:pPr>
    </w:p>
    <w:p w14:paraId="15CC5BFB" w14:textId="77777777" w:rsidR="002644F3" w:rsidRPr="002644F3" w:rsidRDefault="002644F3" w:rsidP="002644F3">
      <w:pPr>
        <w:spacing w:after="0" w:line="240" w:lineRule="auto"/>
        <w:jc w:val="center"/>
        <w:rPr>
          <w:rFonts w:ascii="Arial" w:eastAsia="Times New Roman" w:hAnsi="Arial" w:cs="Times New Roman"/>
          <w:b/>
          <w:sz w:val="28"/>
          <w:szCs w:val="28"/>
          <w:u w:val="single"/>
        </w:rPr>
      </w:pPr>
      <w:r w:rsidRPr="002644F3">
        <w:rPr>
          <w:rFonts w:ascii="Arial" w:eastAsia="Times New Roman" w:hAnsi="Arial" w:cs="Times New Roman"/>
          <w:b/>
          <w:sz w:val="28"/>
          <w:szCs w:val="28"/>
          <w:u w:val="single"/>
        </w:rPr>
        <w:t>DOCUMENT HISTORY</w:t>
      </w:r>
    </w:p>
    <w:p w14:paraId="5BF16846" w14:textId="77777777" w:rsidR="002644F3" w:rsidRPr="002644F3" w:rsidRDefault="002644F3" w:rsidP="002644F3">
      <w:pPr>
        <w:spacing w:after="0" w:line="240" w:lineRule="auto"/>
        <w:rPr>
          <w:rFonts w:ascii="Arial" w:eastAsia="Times New Roman" w:hAnsi="Arial" w:cs="Times New Roman"/>
          <w:bCs/>
          <w:color w:val="000000"/>
          <w:sz w:val="28"/>
          <w:u w:val="single"/>
        </w:rPr>
      </w:pPr>
    </w:p>
    <w:p w14:paraId="573A3931" w14:textId="77777777" w:rsidR="002644F3" w:rsidRPr="002644F3" w:rsidRDefault="002644F3" w:rsidP="002644F3">
      <w:pPr>
        <w:spacing w:after="0" w:line="240" w:lineRule="auto"/>
        <w:rPr>
          <w:rFonts w:ascii="Arial" w:eastAsia="Times New Roman" w:hAnsi="Arial" w:cs="Times New Roman"/>
          <w:bCs/>
          <w:sz w:val="24"/>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4126"/>
      </w:tblGrid>
      <w:tr w:rsidR="002644F3" w:rsidRPr="002644F3" w14:paraId="69C1262D" w14:textId="77777777" w:rsidTr="002A5768">
        <w:trPr>
          <w:trHeight w:val="468"/>
          <w:jc w:val="center"/>
        </w:trPr>
        <w:tc>
          <w:tcPr>
            <w:tcW w:w="4126" w:type="dxa"/>
            <w:vAlign w:val="center"/>
            <w:hideMark/>
          </w:tcPr>
          <w:p w14:paraId="6FB0FEFD"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8"/>
                <w:szCs w:val="28"/>
              </w:rPr>
            </w:pPr>
            <w:r w:rsidRPr="002644F3">
              <w:rPr>
                <w:rFonts w:ascii="Arial" w:eastAsia="Times New Roman" w:hAnsi="Arial" w:cs="Arial"/>
                <w:b/>
                <w:color w:val="000000"/>
                <w:sz w:val="28"/>
                <w:szCs w:val="28"/>
              </w:rPr>
              <w:t>Author(s)</w:t>
            </w:r>
          </w:p>
        </w:tc>
        <w:tc>
          <w:tcPr>
            <w:tcW w:w="4126" w:type="dxa"/>
            <w:vAlign w:val="center"/>
            <w:hideMark/>
          </w:tcPr>
          <w:p w14:paraId="74332937" w14:textId="7B4F494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proofErr w:type="spellStart"/>
            <w:r>
              <w:rPr>
                <w:rFonts w:ascii="Arial" w:eastAsia="Times New Roman" w:hAnsi="Arial" w:cs="Arial"/>
                <w:b/>
                <w:color w:val="000000"/>
                <w:sz w:val="24"/>
                <w:szCs w:val="24"/>
              </w:rPr>
              <w:t>C.Andrew</w:t>
            </w:r>
            <w:proofErr w:type="spellEnd"/>
          </w:p>
        </w:tc>
      </w:tr>
      <w:tr w:rsidR="002644F3" w:rsidRPr="002644F3" w14:paraId="705F9584" w14:textId="77777777" w:rsidTr="002A5768">
        <w:trPr>
          <w:trHeight w:val="484"/>
          <w:jc w:val="center"/>
        </w:trPr>
        <w:tc>
          <w:tcPr>
            <w:tcW w:w="4126" w:type="dxa"/>
            <w:vAlign w:val="center"/>
            <w:hideMark/>
          </w:tcPr>
          <w:p w14:paraId="31E28EA6"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sidRPr="002644F3">
              <w:rPr>
                <w:rFonts w:ascii="Arial" w:eastAsia="Times New Roman" w:hAnsi="Arial" w:cs="Arial"/>
                <w:b/>
                <w:color w:val="000000"/>
                <w:sz w:val="24"/>
                <w:szCs w:val="24"/>
              </w:rPr>
              <w:t>Date of Issue</w:t>
            </w:r>
          </w:p>
        </w:tc>
        <w:tc>
          <w:tcPr>
            <w:tcW w:w="4126" w:type="dxa"/>
            <w:vAlign w:val="center"/>
            <w:hideMark/>
          </w:tcPr>
          <w:p w14:paraId="5B874B46" w14:textId="5A095233"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Autumn 2023</w:t>
            </w:r>
          </w:p>
        </w:tc>
      </w:tr>
      <w:tr w:rsidR="002644F3" w:rsidRPr="002644F3" w14:paraId="2B54F0EC" w14:textId="77777777" w:rsidTr="002A5768">
        <w:trPr>
          <w:trHeight w:val="468"/>
          <w:jc w:val="center"/>
        </w:trPr>
        <w:tc>
          <w:tcPr>
            <w:tcW w:w="4126" w:type="dxa"/>
            <w:vAlign w:val="center"/>
          </w:tcPr>
          <w:p w14:paraId="1DF7E809" w14:textId="551CC99C"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Approved</w:t>
            </w:r>
            <w:r w:rsidRPr="002644F3">
              <w:rPr>
                <w:rFonts w:ascii="Arial" w:eastAsia="Times New Roman" w:hAnsi="Arial" w:cs="Arial"/>
                <w:b/>
                <w:color w:val="000000"/>
                <w:sz w:val="24"/>
                <w:szCs w:val="24"/>
              </w:rPr>
              <w:t xml:space="preserve"> by Governors</w:t>
            </w:r>
          </w:p>
        </w:tc>
        <w:tc>
          <w:tcPr>
            <w:tcW w:w="4126" w:type="dxa"/>
            <w:vAlign w:val="center"/>
          </w:tcPr>
          <w:p w14:paraId="4A8D5725" w14:textId="1A4EB63E"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Autumn 2023</w:t>
            </w:r>
          </w:p>
        </w:tc>
      </w:tr>
      <w:tr w:rsidR="002644F3" w:rsidRPr="002644F3" w14:paraId="0E4A4371" w14:textId="77777777" w:rsidTr="002A5768">
        <w:trPr>
          <w:trHeight w:val="484"/>
          <w:jc w:val="center"/>
        </w:trPr>
        <w:tc>
          <w:tcPr>
            <w:tcW w:w="4126" w:type="dxa"/>
            <w:vAlign w:val="center"/>
          </w:tcPr>
          <w:p w14:paraId="74AB5656"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sidRPr="002644F3">
              <w:rPr>
                <w:rFonts w:ascii="Arial" w:eastAsia="Times New Roman" w:hAnsi="Arial" w:cs="Arial"/>
                <w:b/>
                <w:color w:val="000000"/>
                <w:sz w:val="24"/>
                <w:szCs w:val="24"/>
              </w:rPr>
              <w:t>Next review</w:t>
            </w:r>
          </w:p>
        </w:tc>
        <w:tc>
          <w:tcPr>
            <w:tcW w:w="4126" w:type="dxa"/>
            <w:vAlign w:val="center"/>
          </w:tcPr>
          <w:p w14:paraId="6C1C21D1" w14:textId="215E85DC"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Autumn 2024</w:t>
            </w:r>
          </w:p>
        </w:tc>
      </w:tr>
      <w:tr w:rsidR="002644F3" w:rsidRPr="002644F3" w14:paraId="5B6B1981" w14:textId="77777777" w:rsidTr="002A5768">
        <w:trPr>
          <w:trHeight w:val="484"/>
          <w:jc w:val="center"/>
        </w:trPr>
        <w:tc>
          <w:tcPr>
            <w:tcW w:w="4126" w:type="dxa"/>
            <w:vAlign w:val="center"/>
          </w:tcPr>
          <w:p w14:paraId="520A0AE9" w14:textId="7E33B123"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Approved</w:t>
            </w:r>
            <w:r w:rsidRPr="002644F3">
              <w:rPr>
                <w:rFonts w:ascii="Arial" w:eastAsia="Times New Roman" w:hAnsi="Arial" w:cs="Arial"/>
                <w:b/>
                <w:color w:val="000000"/>
                <w:sz w:val="24"/>
                <w:szCs w:val="24"/>
              </w:rPr>
              <w:t xml:space="preserve"> by Governors</w:t>
            </w:r>
          </w:p>
        </w:tc>
        <w:tc>
          <w:tcPr>
            <w:tcW w:w="4126" w:type="dxa"/>
            <w:vAlign w:val="center"/>
          </w:tcPr>
          <w:p w14:paraId="665163B6" w14:textId="30D1A8C4"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sidRPr="00276E2F">
              <w:rPr>
                <w:rFonts w:ascii="Arial" w:eastAsia="Times New Roman" w:hAnsi="Arial" w:cs="Arial"/>
                <w:b/>
                <w:sz w:val="24"/>
                <w:szCs w:val="24"/>
              </w:rPr>
              <w:t xml:space="preserve">Summer 2025 </w:t>
            </w:r>
          </w:p>
        </w:tc>
      </w:tr>
      <w:tr w:rsidR="002644F3" w:rsidRPr="002644F3" w14:paraId="2145BD48" w14:textId="77777777" w:rsidTr="002A5768">
        <w:trPr>
          <w:trHeight w:val="484"/>
          <w:jc w:val="center"/>
        </w:trPr>
        <w:tc>
          <w:tcPr>
            <w:tcW w:w="4126" w:type="dxa"/>
            <w:vAlign w:val="center"/>
          </w:tcPr>
          <w:p w14:paraId="36BE4248"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sidRPr="002644F3">
              <w:rPr>
                <w:rFonts w:ascii="Arial" w:eastAsia="Times New Roman" w:hAnsi="Arial" w:cs="Arial"/>
                <w:b/>
                <w:color w:val="000000"/>
                <w:sz w:val="24"/>
                <w:szCs w:val="24"/>
              </w:rPr>
              <w:t>Next review</w:t>
            </w:r>
          </w:p>
        </w:tc>
        <w:tc>
          <w:tcPr>
            <w:tcW w:w="4126" w:type="dxa"/>
            <w:vAlign w:val="center"/>
          </w:tcPr>
          <w:p w14:paraId="3C018485" w14:textId="611D1F59"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Summer 2026</w:t>
            </w:r>
          </w:p>
        </w:tc>
      </w:tr>
      <w:tr w:rsidR="002644F3" w:rsidRPr="002644F3" w14:paraId="1DF9DB6D" w14:textId="77777777" w:rsidTr="002A5768">
        <w:trPr>
          <w:trHeight w:val="484"/>
          <w:jc w:val="center"/>
        </w:trPr>
        <w:tc>
          <w:tcPr>
            <w:tcW w:w="4126" w:type="dxa"/>
            <w:vAlign w:val="center"/>
          </w:tcPr>
          <w:p w14:paraId="0B7B3A44"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p>
        </w:tc>
        <w:tc>
          <w:tcPr>
            <w:tcW w:w="4126" w:type="dxa"/>
            <w:vAlign w:val="center"/>
          </w:tcPr>
          <w:p w14:paraId="117704A5" w14:textId="77777777" w:rsidR="002644F3" w:rsidRPr="002644F3" w:rsidRDefault="002644F3" w:rsidP="002644F3">
            <w:pPr>
              <w:autoSpaceDE w:val="0"/>
              <w:autoSpaceDN w:val="0"/>
              <w:adjustRightInd w:val="0"/>
              <w:spacing w:after="0" w:line="240" w:lineRule="auto"/>
              <w:jc w:val="center"/>
              <w:rPr>
                <w:rFonts w:ascii="Arial" w:eastAsia="Times New Roman" w:hAnsi="Arial" w:cs="Arial"/>
                <w:b/>
                <w:color w:val="000000"/>
                <w:sz w:val="24"/>
                <w:szCs w:val="24"/>
              </w:rPr>
            </w:pPr>
          </w:p>
        </w:tc>
      </w:tr>
    </w:tbl>
    <w:p w14:paraId="49E5E7A5" w14:textId="13F479EA" w:rsidR="00B5322F" w:rsidRPr="00E628C3" w:rsidRDefault="00B5322F" w:rsidP="002644F3">
      <w:pPr>
        <w:rPr>
          <w:rFonts w:ascii="Arial" w:hAnsi="Arial" w:cs="Arial"/>
          <w:sz w:val="28"/>
          <w:szCs w:val="28"/>
        </w:rPr>
      </w:pPr>
    </w:p>
    <w:p w14:paraId="24F5B8BC" w14:textId="77777777" w:rsidR="00B5322F" w:rsidRPr="00E628C3" w:rsidRDefault="00B5322F" w:rsidP="002069AF">
      <w:pPr>
        <w:jc w:val="center"/>
        <w:rPr>
          <w:rFonts w:ascii="Arial" w:hAnsi="Arial" w:cs="Arial"/>
          <w:sz w:val="28"/>
          <w:szCs w:val="28"/>
        </w:rPr>
      </w:pPr>
    </w:p>
    <w:p w14:paraId="775AC3D9" w14:textId="77777777" w:rsidR="00E9121E" w:rsidRPr="00E628C3" w:rsidRDefault="00E9121E" w:rsidP="002069AF">
      <w:pPr>
        <w:jc w:val="center"/>
        <w:rPr>
          <w:rFonts w:ascii="Arial" w:hAnsi="Arial" w:cs="Arial"/>
          <w:sz w:val="28"/>
          <w:szCs w:val="28"/>
        </w:rPr>
      </w:pPr>
    </w:p>
    <w:p w14:paraId="2C82E4D2" w14:textId="77777777" w:rsidR="00B201BE" w:rsidRDefault="00B201BE" w:rsidP="002069AF">
      <w:pPr>
        <w:jc w:val="center"/>
        <w:rPr>
          <w:rFonts w:ascii="Arial" w:hAnsi="Arial" w:cs="Arial"/>
          <w:sz w:val="28"/>
          <w:szCs w:val="28"/>
        </w:rPr>
      </w:pPr>
    </w:p>
    <w:p w14:paraId="4D6E8793" w14:textId="77777777" w:rsidR="002644F3" w:rsidRDefault="002644F3" w:rsidP="002069AF">
      <w:pPr>
        <w:jc w:val="center"/>
        <w:rPr>
          <w:rFonts w:ascii="Arial" w:hAnsi="Arial" w:cs="Arial"/>
          <w:sz w:val="28"/>
          <w:szCs w:val="28"/>
        </w:rPr>
      </w:pPr>
    </w:p>
    <w:p w14:paraId="461E8FB7" w14:textId="77777777" w:rsidR="002644F3" w:rsidRDefault="002644F3" w:rsidP="002069AF">
      <w:pPr>
        <w:jc w:val="center"/>
        <w:rPr>
          <w:rFonts w:ascii="Arial" w:hAnsi="Arial" w:cs="Arial"/>
          <w:sz w:val="28"/>
          <w:szCs w:val="28"/>
        </w:rPr>
      </w:pPr>
    </w:p>
    <w:p w14:paraId="43C95847" w14:textId="77777777" w:rsidR="002644F3" w:rsidRPr="00E628C3" w:rsidRDefault="002644F3" w:rsidP="002069AF">
      <w:pPr>
        <w:jc w:val="center"/>
        <w:rPr>
          <w:rFonts w:ascii="Arial" w:hAnsi="Arial" w:cs="Arial"/>
          <w:sz w:val="28"/>
          <w:szCs w:val="28"/>
        </w:rPr>
      </w:pPr>
    </w:p>
    <w:p w14:paraId="38EB9479" w14:textId="77777777" w:rsidR="004E4D21" w:rsidRPr="00E628C3" w:rsidRDefault="004E4D21" w:rsidP="002069AF">
      <w:pPr>
        <w:jc w:val="center"/>
        <w:rPr>
          <w:rFonts w:ascii="Arial" w:hAnsi="Arial" w:cs="Arial"/>
          <w:sz w:val="28"/>
          <w:szCs w:val="28"/>
        </w:rPr>
      </w:pPr>
    </w:p>
    <w:tbl>
      <w:tblPr>
        <w:tblStyle w:val="TableGrid1"/>
        <w:tblpPr w:leftFromText="180" w:rightFromText="180" w:vertAnchor="text" w:horzAnchor="margin" w:tblpY="365"/>
        <w:tblW w:w="9634" w:type="dxa"/>
        <w:tblLook w:val="04A0" w:firstRow="1" w:lastRow="0" w:firstColumn="1" w:lastColumn="0" w:noHBand="0" w:noVBand="1"/>
      </w:tblPr>
      <w:tblGrid>
        <w:gridCol w:w="1470"/>
        <w:gridCol w:w="6889"/>
        <w:gridCol w:w="1275"/>
      </w:tblGrid>
      <w:tr w:rsidR="00B201BE" w:rsidRPr="00E628C3" w14:paraId="23412CE7" w14:textId="77777777" w:rsidTr="00B201BE">
        <w:tc>
          <w:tcPr>
            <w:tcW w:w="1470" w:type="dxa"/>
          </w:tcPr>
          <w:p w14:paraId="5889EAC9" w14:textId="77777777" w:rsidR="00B201BE" w:rsidRPr="00E628C3" w:rsidRDefault="00B201BE" w:rsidP="00B201BE">
            <w:pPr>
              <w:rPr>
                <w:rFonts w:ascii="Arial" w:hAnsi="Arial" w:cs="Arial"/>
                <w:sz w:val="24"/>
                <w:szCs w:val="24"/>
              </w:rPr>
            </w:pPr>
            <w:r w:rsidRPr="00E628C3">
              <w:rPr>
                <w:rFonts w:ascii="Arial" w:hAnsi="Arial" w:cs="Arial"/>
                <w:sz w:val="24"/>
                <w:szCs w:val="24"/>
              </w:rPr>
              <w:lastRenderedPageBreak/>
              <w:t>Section 1</w:t>
            </w:r>
          </w:p>
        </w:tc>
        <w:tc>
          <w:tcPr>
            <w:tcW w:w="6889" w:type="dxa"/>
          </w:tcPr>
          <w:p w14:paraId="3E0110AA" w14:textId="77777777" w:rsidR="00B201BE" w:rsidRPr="00E628C3" w:rsidRDefault="00B201BE" w:rsidP="00B201BE">
            <w:pPr>
              <w:rPr>
                <w:rFonts w:ascii="Arial" w:hAnsi="Arial" w:cs="Arial"/>
                <w:sz w:val="24"/>
                <w:szCs w:val="24"/>
              </w:rPr>
            </w:pPr>
            <w:r w:rsidRPr="00E628C3">
              <w:rPr>
                <w:rFonts w:ascii="Arial" w:hAnsi="Arial" w:cs="Arial"/>
                <w:sz w:val="24"/>
                <w:szCs w:val="24"/>
              </w:rPr>
              <w:t>Rationale</w:t>
            </w:r>
          </w:p>
          <w:p w14:paraId="49E915F6" w14:textId="77777777" w:rsidR="00B201BE" w:rsidRPr="00E628C3" w:rsidRDefault="00B201BE" w:rsidP="00B201BE">
            <w:pPr>
              <w:rPr>
                <w:rFonts w:ascii="Arial" w:hAnsi="Arial" w:cs="Arial"/>
                <w:sz w:val="24"/>
                <w:szCs w:val="24"/>
              </w:rPr>
            </w:pPr>
          </w:p>
        </w:tc>
        <w:tc>
          <w:tcPr>
            <w:tcW w:w="1275" w:type="dxa"/>
          </w:tcPr>
          <w:p w14:paraId="0DFC4DCB" w14:textId="77777777" w:rsidR="00B201BE" w:rsidRPr="00E628C3" w:rsidRDefault="00B201BE" w:rsidP="00B201BE">
            <w:pPr>
              <w:rPr>
                <w:rFonts w:ascii="Arial" w:hAnsi="Arial" w:cs="Arial"/>
                <w:sz w:val="24"/>
                <w:szCs w:val="24"/>
              </w:rPr>
            </w:pPr>
            <w:r w:rsidRPr="00E628C3">
              <w:rPr>
                <w:rFonts w:ascii="Arial" w:hAnsi="Arial" w:cs="Arial"/>
                <w:sz w:val="24"/>
                <w:szCs w:val="24"/>
              </w:rPr>
              <w:t>Page 3</w:t>
            </w:r>
          </w:p>
        </w:tc>
      </w:tr>
      <w:tr w:rsidR="00B201BE" w:rsidRPr="00E628C3" w14:paraId="4C675FF4" w14:textId="77777777" w:rsidTr="00B201BE">
        <w:tc>
          <w:tcPr>
            <w:tcW w:w="1470" w:type="dxa"/>
          </w:tcPr>
          <w:p w14:paraId="166470B0" w14:textId="77777777" w:rsidR="00B201BE" w:rsidRPr="00E628C3" w:rsidRDefault="00B201BE" w:rsidP="00B201BE">
            <w:pPr>
              <w:rPr>
                <w:rFonts w:ascii="Arial" w:hAnsi="Arial" w:cs="Arial"/>
                <w:sz w:val="24"/>
                <w:szCs w:val="24"/>
              </w:rPr>
            </w:pPr>
            <w:r w:rsidRPr="00E628C3">
              <w:rPr>
                <w:rFonts w:ascii="Arial" w:hAnsi="Arial" w:cs="Arial"/>
                <w:sz w:val="24"/>
                <w:szCs w:val="24"/>
              </w:rPr>
              <w:t>Section 2</w:t>
            </w:r>
          </w:p>
        </w:tc>
        <w:tc>
          <w:tcPr>
            <w:tcW w:w="6889" w:type="dxa"/>
          </w:tcPr>
          <w:p w14:paraId="2643D074" w14:textId="77777777" w:rsidR="00B201BE" w:rsidRPr="00E628C3" w:rsidRDefault="00B201BE" w:rsidP="00B201BE">
            <w:pPr>
              <w:rPr>
                <w:rFonts w:ascii="Arial" w:hAnsi="Arial" w:cs="Arial"/>
                <w:sz w:val="24"/>
                <w:szCs w:val="24"/>
              </w:rPr>
            </w:pPr>
            <w:r w:rsidRPr="00E628C3">
              <w:rPr>
                <w:rFonts w:ascii="Arial" w:hAnsi="Arial" w:cs="Arial"/>
                <w:sz w:val="24"/>
                <w:szCs w:val="24"/>
              </w:rPr>
              <w:t>Roles and Responsibilities</w:t>
            </w:r>
          </w:p>
          <w:p w14:paraId="12A0B4AE" w14:textId="77777777" w:rsidR="00B201BE" w:rsidRPr="00E628C3" w:rsidRDefault="00B201BE" w:rsidP="00B201BE">
            <w:pPr>
              <w:rPr>
                <w:rFonts w:ascii="Arial" w:hAnsi="Arial" w:cs="Arial"/>
                <w:sz w:val="24"/>
                <w:szCs w:val="24"/>
              </w:rPr>
            </w:pPr>
          </w:p>
        </w:tc>
        <w:tc>
          <w:tcPr>
            <w:tcW w:w="1275" w:type="dxa"/>
          </w:tcPr>
          <w:p w14:paraId="3A403614" w14:textId="77777777" w:rsidR="00B201BE" w:rsidRPr="00E628C3" w:rsidRDefault="00B201BE" w:rsidP="00B201BE">
            <w:pPr>
              <w:rPr>
                <w:rFonts w:ascii="Arial" w:hAnsi="Arial" w:cs="Arial"/>
                <w:sz w:val="24"/>
                <w:szCs w:val="24"/>
              </w:rPr>
            </w:pPr>
            <w:r w:rsidRPr="00E628C3">
              <w:rPr>
                <w:rFonts w:ascii="Arial" w:hAnsi="Arial" w:cs="Arial"/>
                <w:sz w:val="24"/>
                <w:szCs w:val="24"/>
              </w:rPr>
              <w:t>Page 4</w:t>
            </w:r>
          </w:p>
        </w:tc>
      </w:tr>
      <w:tr w:rsidR="00B201BE" w:rsidRPr="00E628C3" w14:paraId="137DF7C9" w14:textId="77777777" w:rsidTr="00B201BE">
        <w:tc>
          <w:tcPr>
            <w:tcW w:w="1470" w:type="dxa"/>
          </w:tcPr>
          <w:p w14:paraId="34D8E071" w14:textId="77777777" w:rsidR="00B201BE" w:rsidRPr="00E628C3" w:rsidRDefault="00B201BE" w:rsidP="00B201BE">
            <w:pPr>
              <w:rPr>
                <w:rFonts w:ascii="Arial" w:hAnsi="Arial" w:cs="Arial"/>
                <w:sz w:val="24"/>
                <w:szCs w:val="24"/>
              </w:rPr>
            </w:pPr>
            <w:r w:rsidRPr="00E628C3">
              <w:rPr>
                <w:rFonts w:ascii="Arial" w:hAnsi="Arial" w:cs="Arial"/>
                <w:sz w:val="24"/>
                <w:szCs w:val="24"/>
              </w:rPr>
              <w:t>Section 3</w:t>
            </w:r>
          </w:p>
        </w:tc>
        <w:tc>
          <w:tcPr>
            <w:tcW w:w="6889" w:type="dxa"/>
          </w:tcPr>
          <w:p w14:paraId="7F272FDB" w14:textId="77777777" w:rsidR="00B201BE" w:rsidRPr="00E628C3" w:rsidRDefault="00B201BE" w:rsidP="00B201BE">
            <w:pPr>
              <w:rPr>
                <w:rFonts w:ascii="Arial" w:hAnsi="Arial" w:cs="Arial"/>
                <w:sz w:val="24"/>
                <w:szCs w:val="24"/>
              </w:rPr>
            </w:pPr>
            <w:r w:rsidRPr="00E628C3">
              <w:rPr>
                <w:rFonts w:ascii="Arial" w:hAnsi="Arial" w:cs="Arial"/>
                <w:sz w:val="24"/>
                <w:szCs w:val="24"/>
              </w:rPr>
              <w:t>Recording Attendance</w:t>
            </w:r>
          </w:p>
          <w:p w14:paraId="1D63D87A" w14:textId="77777777" w:rsidR="00B201BE" w:rsidRPr="00E628C3" w:rsidRDefault="00B201BE" w:rsidP="00B201BE">
            <w:pPr>
              <w:numPr>
                <w:ilvl w:val="0"/>
                <w:numId w:val="15"/>
              </w:numPr>
              <w:rPr>
                <w:rFonts w:ascii="Arial" w:hAnsi="Arial" w:cs="Arial"/>
                <w:sz w:val="24"/>
                <w:szCs w:val="24"/>
              </w:rPr>
            </w:pPr>
            <w:r w:rsidRPr="00E628C3">
              <w:rPr>
                <w:rFonts w:ascii="Arial" w:hAnsi="Arial" w:cs="Arial"/>
                <w:sz w:val="24"/>
                <w:szCs w:val="24"/>
              </w:rPr>
              <w:t>Understanding types of absence coding</w:t>
            </w:r>
          </w:p>
          <w:p w14:paraId="1A7473CC" w14:textId="77777777" w:rsidR="00B201BE" w:rsidRPr="00E628C3" w:rsidRDefault="00B201BE" w:rsidP="00B201BE">
            <w:pPr>
              <w:numPr>
                <w:ilvl w:val="0"/>
                <w:numId w:val="15"/>
              </w:numPr>
              <w:rPr>
                <w:rFonts w:ascii="Arial" w:hAnsi="Arial" w:cs="Arial"/>
                <w:sz w:val="24"/>
                <w:szCs w:val="24"/>
              </w:rPr>
            </w:pPr>
            <w:r w:rsidRPr="00E628C3">
              <w:rPr>
                <w:rFonts w:ascii="Arial" w:hAnsi="Arial" w:cs="Arial"/>
                <w:sz w:val="24"/>
                <w:szCs w:val="24"/>
              </w:rPr>
              <w:t>Unauthorised absence</w:t>
            </w:r>
          </w:p>
          <w:p w14:paraId="008B2AC9" w14:textId="77777777" w:rsidR="00B201BE" w:rsidRPr="00E628C3" w:rsidRDefault="00B201BE" w:rsidP="00B201BE">
            <w:pPr>
              <w:numPr>
                <w:ilvl w:val="0"/>
                <w:numId w:val="15"/>
              </w:numPr>
              <w:rPr>
                <w:rFonts w:ascii="Arial" w:hAnsi="Arial" w:cs="Arial"/>
                <w:sz w:val="24"/>
                <w:szCs w:val="24"/>
              </w:rPr>
            </w:pPr>
            <w:r w:rsidRPr="00E628C3">
              <w:rPr>
                <w:rFonts w:ascii="Arial" w:hAnsi="Arial" w:cs="Arial"/>
                <w:sz w:val="24"/>
                <w:szCs w:val="24"/>
              </w:rPr>
              <w:t>Illness</w:t>
            </w:r>
          </w:p>
          <w:p w14:paraId="75F5140B" w14:textId="77777777" w:rsidR="00B201BE" w:rsidRPr="00E628C3" w:rsidRDefault="00B201BE" w:rsidP="00B201BE">
            <w:pPr>
              <w:ind w:left="720"/>
              <w:rPr>
                <w:rFonts w:ascii="Arial" w:hAnsi="Arial" w:cs="Arial"/>
                <w:sz w:val="24"/>
                <w:szCs w:val="24"/>
              </w:rPr>
            </w:pPr>
          </w:p>
        </w:tc>
        <w:tc>
          <w:tcPr>
            <w:tcW w:w="1275" w:type="dxa"/>
          </w:tcPr>
          <w:p w14:paraId="560EDE96" w14:textId="0AF5DEDE" w:rsidR="00B201BE" w:rsidRPr="00E628C3" w:rsidRDefault="00B201BE" w:rsidP="00B201BE">
            <w:pPr>
              <w:rPr>
                <w:rFonts w:ascii="Arial" w:hAnsi="Arial" w:cs="Arial"/>
                <w:sz w:val="24"/>
                <w:szCs w:val="24"/>
              </w:rPr>
            </w:pPr>
            <w:r w:rsidRPr="00E628C3">
              <w:rPr>
                <w:rFonts w:ascii="Arial" w:hAnsi="Arial" w:cs="Arial"/>
                <w:sz w:val="24"/>
                <w:szCs w:val="24"/>
              </w:rPr>
              <w:t xml:space="preserve">Page </w:t>
            </w:r>
            <w:r w:rsidR="0020735A" w:rsidRPr="00E628C3">
              <w:rPr>
                <w:rFonts w:ascii="Arial" w:hAnsi="Arial" w:cs="Arial"/>
                <w:sz w:val="24"/>
                <w:szCs w:val="24"/>
              </w:rPr>
              <w:t>7</w:t>
            </w:r>
          </w:p>
        </w:tc>
      </w:tr>
      <w:tr w:rsidR="00B201BE" w:rsidRPr="00E628C3" w14:paraId="7997DDAD" w14:textId="77777777" w:rsidTr="00B201BE">
        <w:tc>
          <w:tcPr>
            <w:tcW w:w="1470" w:type="dxa"/>
          </w:tcPr>
          <w:p w14:paraId="6297A4F2" w14:textId="77777777" w:rsidR="00B201BE" w:rsidRPr="00E628C3" w:rsidRDefault="00B201BE" w:rsidP="004E4D21">
            <w:pPr>
              <w:ind w:left="34"/>
              <w:rPr>
                <w:rFonts w:ascii="Arial" w:hAnsi="Arial" w:cs="Arial"/>
                <w:sz w:val="24"/>
                <w:szCs w:val="24"/>
              </w:rPr>
            </w:pPr>
            <w:r w:rsidRPr="00E628C3">
              <w:rPr>
                <w:rFonts w:ascii="Arial" w:hAnsi="Arial" w:cs="Arial"/>
                <w:sz w:val="24"/>
                <w:szCs w:val="24"/>
              </w:rPr>
              <w:t>Section 4</w:t>
            </w:r>
          </w:p>
        </w:tc>
        <w:tc>
          <w:tcPr>
            <w:tcW w:w="6889" w:type="dxa"/>
          </w:tcPr>
          <w:p w14:paraId="6E9FCA54" w14:textId="77777777" w:rsidR="00B201BE" w:rsidRPr="00E628C3" w:rsidRDefault="00B201BE" w:rsidP="00B201BE">
            <w:pPr>
              <w:rPr>
                <w:rFonts w:ascii="Arial" w:hAnsi="Arial" w:cs="Arial"/>
                <w:sz w:val="24"/>
                <w:szCs w:val="24"/>
              </w:rPr>
            </w:pPr>
            <w:r w:rsidRPr="00E628C3">
              <w:rPr>
                <w:rFonts w:ascii="Arial" w:hAnsi="Arial" w:cs="Arial"/>
                <w:sz w:val="24"/>
                <w:szCs w:val="24"/>
              </w:rPr>
              <w:t>School Procedures</w:t>
            </w:r>
          </w:p>
          <w:p w14:paraId="0321E05F"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Registration and punctuality procedures</w:t>
            </w:r>
          </w:p>
          <w:p w14:paraId="45A946B2"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First day absence contact</w:t>
            </w:r>
          </w:p>
          <w:p w14:paraId="0A09FEA0"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First day response procedures</w:t>
            </w:r>
          </w:p>
          <w:p w14:paraId="3C79F014"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Continuing absence procedures</w:t>
            </w:r>
          </w:p>
          <w:p w14:paraId="2CFC12B2"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Children Missing Education (CME)</w:t>
            </w:r>
          </w:p>
          <w:p w14:paraId="5D6611ED"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Ensuring a good education for children who cannot attend school because of health needs</w:t>
            </w:r>
          </w:p>
          <w:p w14:paraId="2FCA9414"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Partial timetables</w:t>
            </w:r>
          </w:p>
          <w:p w14:paraId="099F9B16"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Persistent and Severe Absence procedures</w:t>
            </w:r>
          </w:p>
          <w:p w14:paraId="4B0D49F9" w14:textId="77777777" w:rsidR="00B201BE" w:rsidRPr="00E628C3" w:rsidRDefault="00B201BE" w:rsidP="00B201BE">
            <w:pPr>
              <w:numPr>
                <w:ilvl w:val="0"/>
                <w:numId w:val="16"/>
              </w:numPr>
              <w:rPr>
                <w:rFonts w:ascii="Arial" w:hAnsi="Arial" w:cs="Arial"/>
                <w:sz w:val="24"/>
                <w:szCs w:val="24"/>
              </w:rPr>
            </w:pPr>
            <w:r w:rsidRPr="00E628C3">
              <w:rPr>
                <w:rFonts w:ascii="Arial" w:hAnsi="Arial" w:cs="Arial"/>
                <w:sz w:val="24"/>
                <w:szCs w:val="24"/>
              </w:rPr>
              <w:t>Reluctant attenders/school refusal</w:t>
            </w:r>
          </w:p>
          <w:p w14:paraId="73E60BB6" w14:textId="77777777" w:rsidR="00B201BE" w:rsidRPr="00E628C3" w:rsidRDefault="00B201BE" w:rsidP="0020735A">
            <w:pPr>
              <w:ind w:left="720"/>
              <w:rPr>
                <w:rFonts w:ascii="Arial" w:hAnsi="Arial" w:cs="Arial"/>
                <w:sz w:val="24"/>
                <w:szCs w:val="24"/>
              </w:rPr>
            </w:pPr>
          </w:p>
        </w:tc>
        <w:tc>
          <w:tcPr>
            <w:tcW w:w="1275" w:type="dxa"/>
          </w:tcPr>
          <w:p w14:paraId="5B5C28D8" w14:textId="12CD5D89" w:rsidR="00B201BE" w:rsidRPr="00E628C3" w:rsidRDefault="00B201BE" w:rsidP="00B201BE">
            <w:pPr>
              <w:rPr>
                <w:rFonts w:ascii="Arial" w:hAnsi="Arial" w:cs="Arial"/>
                <w:sz w:val="24"/>
                <w:szCs w:val="24"/>
              </w:rPr>
            </w:pPr>
            <w:r w:rsidRPr="00E628C3">
              <w:rPr>
                <w:rFonts w:ascii="Arial" w:hAnsi="Arial" w:cs="Arial"/>
                <w:sz w:val="24"/>
                <w:szCs w:val="24"/>
              </w:rPr>
              <w:t xml:space="preserve">Page </w:t>
            </w:r>
            <w:r w:rsidR="0020735A" w:rsidRPr="00E628C3">
              <w:rPr>
                <w:rFonts w:ascii="Arial" w:hAnsi="Arial" w:cs="Arial"/>
                <w:sz w:val="24"/>
                <w:szCs w:val="24"/>
              </w:rPr>
              <w:t>8</w:t>
            </w:r>
          </w:p>
        </w:tc>
      </w:tr>
      <w:tr w:rsidR="00B201BE" w:rsidRPr="00E628C3" w14:paraId="7708A48D" w14:textId="77777777" w:rsidTr="00B201BE">
        <w:tc>
          <w:tcPr>
            <w:tcW w:w="1470" w:type="dxa"/>
          </w:tcPr>
          <w:p w14:paraId="522035AD" w14:textId="77777777" w:rsidR="00B201BE" w:rsidRPr="00E628C3" w:rsidRDefault="00B201BE" w:rsidP="00B201BE">
            <w:pPr>
              <w:rPr>
                <w:rFonts w:ascii="Arial" w:hAnsi="Arial" w:cs="Arial"/>
                <w:sz w:val="24"/>
                <w:szCs w:val="24"/>
              </w:rPr>
            </w:pPr>
            <w:r w:rsidRPr="00E628C3">
              <w:rPr>
                <w:rFonts w:ascii="Arial" w:hAnsi="Arial" w:cs="Arial"/>
                <w:sz w:val="24"/>
                <w:szCs w:val="24"/>
              </w:rPr>
              <w:t>Section 5</w:t>
            </w:r>
          </w:p>
        </w:tc>
        <w:tc>
          <w:tcPr>
            <w:tcW w:w="6889" w:type="dxa"/>
          </w:tcPr>
          <w:p w14:paraId="38B80331" w14:textId="77777777" w:rsidR="00B201BE" w:rsidRPr="00E628C3" w:rsidRDefault="00B201BE" w:rsidP="00B201BE">
            <w:pPr>
              <w:rPr>
                <w:rFonts w:ascii="Arial" w:hAnsi="Arial" w:cs="Arial"/>
                <w:sz w:val="24"/>
                <w:szCs w:val="24"/>
              </w:rPr>
            </w:pPr>
            <w:r w:rsidRPr="00E628C3">
              <w:rPr>
                <w:rFonts w:ascii="Arial" w:hAnsi="Arial" w:cs="Arial"/>
                <w:sz w:val="24"/>
                <w:szCs w:val="24"/>
              </w:rPr>
              <w:t>Legal Sanctions</w:t>
            </w:r>
          </w:p>
          <w:p w14:paraId="065F445F" w14:textId="77777777" w:rsidR="00B201BE" w:rsidRPr="00E628C3" w:rsidRDefault="00B201BE" w:rsidP="00B201BE">
            <w:pPr>
              <w:numPr>
                <w:ilvl w:val="0"/>
                <w:numId w:val="17"/>
              </w:numPr>
              <w:rPr>
                <w:rFonts w:ascii="Arial" w:hAnsi="Arial" w:cs="Arial"/>
                <w:sz w:val="24"/>
                <w:szCs w:val="24"/>
              </w:rPr>
            </w:pPr>
            <w:r w:rsidRPr="00E628C3">
              <w:rPr>
                <w:rFonts w:ascii="Arial" w:hAnsi="Arial" w:cs="Arial"/>
                <w:sz w:val="24"/>
                <w:szCs w:val="24"/>
              </w:rPr>
              <w:t>Penalty Notices</w:t>
            </w:r>
          </w:p>
          <w:p w14:paraId="0FCEB4A0" w14:textId="77777777" w:rsidR="00B201BE" w:rsidRPr="00E628C3" w:rsidRDefault="00B201BE" w:rsidP="00B201BE">
            <w:pPr>
              <w:numPr>
                <w:ilvl w:val="0"/>
                <w:numId w:val="17"/>
              </w:numPr>
              <w:rPr>
                <w:rFonts w:ascii="Arial" w:hAnsi="Arial" w:cs="Arial"/>
                <w:sz w:val="24"/>
                <w:szCs w:val="24"/>
              </w:rPr>
            </w:pPr>
            <w:r w:rsidRPr="00E628C3">
              <w:rPr>
                <w:rFonts w:ascii="Arial" w:hAnsi="Arial" w:cs="Arial"/>
                <w:sz w:val="24"/>
                <w:szCs w:val="24"/>
              </w:rPr>
              <w:t>Holiday in term time</w:t>
            </w:r>
          </w:p>
          <w:p w14:paraId="07F415E0" w14:textId="77777777" w:rsidR="00B201BE" w:rsidRPr="00E628C3" w:rsidRDefault="00B201BE" w:rsidP="00B201BE">
            <w:pPr>
              <w:rPr>
                <w:rFonts w:ascii="Arial" w:hAnsi="Arial" w:cs="Arial"/>
                <w:sz w:val="24"/>
                <w:szCs w:val="24"/>
              </w:rPr>
            </w:pPr>
          </w:p>
        </w:tc>
        <w:tc>
          <w:tcPr>
            <w:tcW w:w="1275" w:type="dxa"/>
          </w:tcPr>
          <w:p w14:paraId="39F7EB3F" w14:textId="2C63CD6F" w:rsidR="00B201BE" w:rsidRPr="00E628C3" w:rsidRDefault="00B201BE" w:rsidP="00B201BE">
            <w:pPr>
              <w:rPr>
                <w:rFonts w:ascii="Arial" w:hAnsi="Arial" w:cs="Arial"/>
                <w:sz w:val="24"/>
                <w:szCs w:val="24"/>
              </w:rPr>
            </w:pPr>
            <w:r w:rsidRPr="00E628C3">
              <w:rPr>
                <w:rFonts w:ascii="Arial" w:hAnsi="Arial" w:cs="Arial"/>
                <w:sz w:val="24"/>
                <w:szCs w:val="24"/>
              </w:rPr>
              <w:t>Page 1</w:t>
            </w:r>
            <w:r w:rsidR="0020735A" w:rsidRPr="00E628C3">
              <w:rPr>
                <w:rFonts w:ascii="Arial" w:hAnsi="Arial" w:cs="Arial"/>
                <w:sz w:val="24"/>
                <w:szCs w:val="24"/>
              </w:rPr>
              <w:t>2</w:t>
            </w:r>
          </w:p>
        </w:tc>
      </w:tr>
      <w:tr w:rsidR="00B201BE" w:rsidRPr="00E628C3" w14:paraId="1D7A4D52" w14:textId="77777777" w:rsidTr="00B201BE">
        <w:tc>
          <w:tcPr>
            <w:tcW w:w="1470" w:type="dxa"/>
          </w:tcPr>
          <w:p w14:paraId="219DBF2B" w14:textId="77777777" w:rsidR="00B201BE" w:rsidRPr="00E628C3" w:rsidRDefault="00B201BE" w:rsidP="00B201BE">
            <w:pPr>
              <w:rPr>
                <w:rFonts w:ascii="Arial" w:hAnsi="Arial" w:cs="Arial"/>
                <w:sz w:val="24"/>
                <w:szCs w:val="24"/>
              </w:rPr>
            </w:pPr>
            <w:r w:rsidRPr="00E628C3">
              <w:rPr>
                <w:rFonts w:ascii="Arial" w:hAnsi="Arial" w:cs="Arial"/>
                <w:sz w:val="24"/>
                <w:szCs w:val="24"/>
              </w:rPr>
              <w:t>Section 6</w:t>
            </w:r>
          </w:p>
        </w:tc>
        <w:tc>
          <w:tcPr>
            <w:tcW w:w="6889" w:type="dxa"/>
          </w:tcPr>
          <w:p w14:paraId="3BBB9788" w14:textId="77777777" w:rsidR="00B201BE" w:rsidRPr="00E628C3" w:rsidRDefault="00B201BE" w:rsidP="00B201BE">
            <w:pPr>
              <w:rPr>
                <w:rFonts w:ascii="Arial" w:hAnsi="Arial" w:cs="Arial"/>
                <w:sz w:val="24"/>
                <w:szCs w:val="24"/>
              </w:rPr>
            </w:pPr>
            <w:r w:rsidRPr="00E628C3">
              <w:rPr>
                <w:rFonts w:ascii="Arial" w:hAnsi="Arial" w:cs="Arial"/>
                <w:sz w:val="24"/>
                <w:szCs w:val="24"/>
              </w:rPr>
              <w:t>Information for Parents and Carers</w:t>
            </w:r>
          </w:p>
          <w:p w14:paraId="73DD12FA" w14:textId="77777777" w:rsidR="00B201BE" w:rsidRPr="00E628C3" w:rsidRDefault="00B201BE" w:rsidP="00B201BE">
            <w:pPr>
              <w:numPr>
                <w:ilvl w:val="0"/>
                <w:numId w:val="18"/>
              </w:numPr>
              <w:rPr>
                <w:rFonts w:ascii="Arial" w:hAnsi="Arial" w:cs="Arial"/>
                <w:sz w:val="24"/>
                <w:szCs w:val="24"/>
              </w:rPr>
            </w:pPr>
            <w:r w:rsidRPr="00E628C3">
              <w:rPr>
                <w:rFonts w:ascii="Arial" w:hAnsi="Arial" w:cs="Arial"/>
                <w:sz w:val="24"/>
                <w:szCs w:val="24"/>
              </w:rPr>
              <w:t>Understanding absence percentages</w:t>
            </w:r>
          </w:p>
          <w:p w14:paraId="032DF5DD" w14:textId="77777777" w:rsidR="00B201BE" w:rsidRPr="00E628C3" w:rsidRDefault="00B201BE" w:rsidP="00B201BE">
            <w:pPr>
              <w:numPr>
                <w:ilvl w:val="0"/>
                <w:numId w:val="18"/>
              </w:numPr>
              <w:rPr>
                <w:rFonts w:ascii="Arial" w:hAnsi="Arial" w:cs="Arial"/>
                <w:sz w:val="24"/>
                <w:szCs w:val="24"/>
              </w:rPr>
            </w:pPr>
            <w:r w:rsidRPr="00E628C3">
              <w:rPr>
                <w:rFonts w:ascii="Arial" w:hAnsi="Arial" w:cs="Arial"/>
                <w:sz w:val="24"/>
                <w:szCs w:val="24"/>
              </w:rPr>
              <w:t>Legislation and guidance</w:t>
            </w:r>
          </w:p>
          <w:p w14:paraId="7E38E69E" w14:textId="77777777" w:rsidR="00B201BE" w:rsidRPr="00E628C3" w:rsidRDefault="00B201BE" w:rsidP="0020735A">
            <w:pPr>
              <w:ind w:left="720"/>
              <w:rPr>
                <w:rFonts w:ascii="Arial" w:hAnsi="Arial" w:cs="Arial"/>
                <w:sz w:val="24"/>
                <w:szCs w:val="24"/>
              </w:rPr>
            </w:pPr>
          </w:p>
        </w:tc>
        <w:tc>
          <w:tcPr>
            <w:tcW w:w="1275" w:type="dxa"/>
          </w:tcPr>
          <w:p w14:paraId="67F42D4A" w14:textId="4FE9294F" w:rsidR="00B201BE" w:rsidRPr="00E628C3" w:rsidRDefault="00B201BE" w:rsidP="00B201BE">
            <w:pPr>
              <w:rPr>
                <w:rFonts w:ascii="Arial" w:hAnsi="Arial" w:cs="Arial"/>
                <w:sz w:val="24"/>
                <w:szCs w:val="24"/>
              </w:rPr>
            </w:pPr>
            <w:r w:rsidRPr="00E628C3">
              <w:rPr>
                <w:rFonts w:ascii="Arial" w:hAnsi="Arial" w:cs="Arial"/>
                <w:sz w:val="24"/>
                <w:szCs w:val="24"/>
              </w:rPr>
              <w:t>Page 1</w:t>
            </w:r>
            <w:r w:rsidR="0020735A" w:rsidRPr="00E628C3">
              <w:rPr>
                <w:rFonts w:ascii="Arial" w:hAnsi="Arial" w:cs="Arial"/>
                <w:sz w:val="24"/>
                <w:szCs w:val="24"/>
              </w:rPr>
              <w:t>4</w:t>
            </w:r>
          </w:p>
        </w:tc>
      </w:tr>
      <w:tr w:rsidR="00B201BE" w:rsidRPr="00E628C3" w14:paraId="2782113B" w14:textId="77777777" w:rsidTr="00B201BE">
        <w:tc>
          <w:tcPr>
            <w:tcW w:w="1470" w:type="dxa"/>
          </w:tcPr>
          <w:p w14:paraId="77F509AB" w14:textId="77777777" w:rsidR="00B201BE" w:rsidRPr="00E628C3" w:rsidRDefault="00B201BE" w:rsidP="00B201BE">
            <w:pPr>
              <w:rPr>
                <w:rFonts w:ascii="Arial" w:hAnsi="Arial" w:cs="Arial"/>
                <w:sz w:val="24"/>
                <w:szCs w:val="24"/>
              </w:rPr>
            </w:pPr>
            <w:r w:rsidRPr="00E628C3">
              <w:rPr>
                <w:rFonts w:ascii="Arial" w:hAnsi="Arial" w:cs="Arial"/>
                <w:sz w:val="24"/>
                <w:szCs w:val="24"/>
              </w:rPr>
              <w:t>Additional Information</w:t>
            </w:r>
          </w:p>
          <w:p w14:paraId="0E80DEE2" w14:textId="77777777" w:rsidR="00B201BE" w:rsidRPr="00E628C3" w:rsidRDefault="00B201BE" w:rsidP="00B201BE">
            <w:pPr>
              <w:rPr>
                <w:rFonts w:ascii="Arial" w:hAnsi="Arial" w:cs="Arial"/>
                <w:sz w:val="24"/>
                <w:szCs w:val="24"/>
              </w:rPr>
            </w:pPr>
          </w:p>
        </w:tc>
        <w:tc>
          <w:tcPr>
            <w:tcW w:w="6889" w:type="dxa"/>
          </w:tcPr>
          <w:p w14:paraId="18194394" w14:textId="378AC51F" w:rsidR="0020735A" w:rsidRPr="00E628C3" w:rsidRDefault="0020735A" w:rsidP="0020735A">
            <w:pPr>
              <w:numPr>
                <w:ilvl w:val="0"/>
                <w:numId w:val="19"/>
              </w:numPr>
              <w:rPr>
                <w:rFonts w:ascii="Arial" w:hAnsi="Arial" w:cs="Arial"/>
                <w:sz w:val="24"/>
                <w:szCs w:val="24"/>
              </w:rPr>
            </w:pPr>
            <w:r w:rsidRPr="00E628C3">
              <w:rPr>
                <w:rFonts w:ascii="Arial" w:hAnsi="Arial" w:cs="Arial"/>
                <w:sz w:val="24"/>
                <w:szCs w:val="24"/>
              </w:rPr>
              <w:t>Appendix A – Parenting contracts</w:t>
            </w:r>
          </w:p>
          <w:p w14:paraId="38F7EE6E" w14:textId="456FB251" w:rsidR="00B201BE" w:rsidRPr="00E628C3" w:rsidRDefault="0020735A" w:rsidP="0020735A">
            <w:pPr>
              <w:numPr>
                <w:ilvl w:val="0"/>
                <w:numId w:val="19"/>
              </w:numPr>
              <w:rPr>
                <w:rFonts w:ascii="Arial" w:hAnsi="Arial" w:cs="Arial"/>
                <w:sz w:val="24"/>
                <w:szCs w:val="24"/>
              </w:rPr>
            </w:pPr>
            <w:r w:rsidRPr="00E628C3">
              <w:rPr>
                <w:rFonts w:ascii="Arial" w:hAnsi="Arial" w:cs="Arial"/>
                <w:sz w:val="24"/>
                <w:szCs w:val="24"/>
              </w:rPr>
              <w:t>Appendix B – Absence codes</w:t>
            </w:r>
          </w:p>
        </w:tc>
        <w:tc>
          <w:tcPr>
            <w:tcW w:w="1275" w:type="dxa"/>
          </w:tcPr>
          <w:p w14:paraId="515958B5" w14:textId="77777777" w:rsidR="00B201BE" w:rsidRPr="00E628C3" w:rsidRDefault="00B201BE" w:rsidP="00B201BE">
            <w:pPr>
              <w:rPr>
                <w:rFonts w:ascii="Arial" w:hAnsi="Arial" w:cs="Arial"/>
                <w:sz w:val="24"/>
                <w:szCs w:val="24"/>
              </w:rPr>
            </w:pPr>
            <w:r w:rsidRPr="00E628C3">
              <w:rPr>
                <w:rFonts w:ascii="Arial" w:hAnsi="Arial" w:cs="Arial"/>
                <w:sz w:val="24"/>
                <w:szCs w:val="24"/>
              </w:rPr>
              <w:t>Page 1</w:t>
            </w:r>
            <w:r w:rsidR="0020735A" w:rsidRPr="00E628C3">
              <w:rPr>
                <w:rFonts w:ascii="Arial" w:hAnsi="Arial" w:cs="Arial"/>
                <w:sz w:val="24"/>
                <w:szCs w:val="24"/>
              </w:rPr>
              <w:t>5</w:t>
            </w:r>
          </w:p>
          <w:p w14:paraId="1A82D069" w14:textId="11BCA21C" w:rsidR="0020735A" w:rsidRPr="00E628C3" w:rsidRDefault="0020735A" w:rsidP="00B201BE">
            <w:pPr>
              <w:rPr>
                <w:rFonts w:ascii="Arial" w:hAnsi="Arial" w:cs="Arial"/>
                <w:color w:val="FF0000"/>
                <w:sz w:val="24"/>
                <w:szCs w:val="24"/>
              </w:rPr>
            </w:pPr>
            <w:r w:rsidRPr="00E628C3">
              <w:rPr>
                <w:rFonts w:ascii="Arial" w:hAnsi="Arial" w:cs="Arial"/>
                <w:color w:val="000000" w:themeColor="text1"/>
                <w:sz w:val="24"/>
                <w:szCs w:val="24"/>
              </w:rPr>
              <w:t>Page 17</w:t>
            </w:r>
          </w:p>
        </w:tc>
      </w:tr>
    </w:tbl>
    <w:p w14:paraId="09598A9C" w14:textId="4B273A7E" w:rsidR="002069AF" w:rsidRPr="00E628C3" w:rsidRDefault="002069AF" w:rsidP="002069AF">
      <w:pPr>
        <w:jc w:val="center"/>
        <w:rPr>
          <w:rFonts w:ascii="Arial" w:hAnsi="Arial" w:cs="Arial"/>
          <w:sz w:val="28"/>
          <w:szCs w:val="28"/>
        </w:rPr>
      </w:pPr>
    </w:p>
    <w:p w14:paraId="3AFBD9FA" w14:textId="77777777" w:rsidR="002069AF" w:rsidRPr="00E628C3" w:rsidRDefault="002069AF" w:rsidP="002069AF">
      <w:pPr>
        <w:jc w:val="center"/>
        <w:rPr>
          <w:rFonts w:ascii="Arial" w:hAnsi="Arial" w:cs="Arial"/>
          <w:sz w:val="28"/>
          <w:szCs w:val="28"/>
        </w:rPr>
      </w:pPr>
    </w:p>
    <w:p w14:paraId="1298A551" w14:textId="59111B45" w:rsidR="00E927E8" w:rsidRPr="00E628C3" w:rsidRDefault="00E927E8" w:rsidP="002069AF">
      <w:pPr>
        <w:jc w:val="center"/>
        <w:rPr>
          <w:rFonts w:ascii="Arial" w:hAnsi="Arial" w:cs="Arial"/>
        </w:rPr>
      </w:pPr>
    </w:p>
    <w:p w14:paraId="6DC387F9" w14:textId="77777777" w:rsidR="00B35BEC" w:rsidRPr="00E628C3" w:rsidRDefault="00B35BEC" w:rsidP="00B30AA4">
      <w:pPr>
        <w:rPr>
          <w:rFonts w:ascii="Arial" w:hAnsi="Arial" w:cs="Arial"/>
          <w:b/>
          <w:bCs/>
          <w:sz w:val="28"/>
          <w:szCs w:val="28"/>
        </w:rPr>
      </w:pPr>
    </w:p>
    <w:p w14:paraId="35CDDC1B" w14:textId="77777777" w:rsidR="00B35BEC" w:rsidRPr="00E628C3" w:rsidRDefault="00B35BEC" w:rsidP="00B30AA4">
      <w:pPr>
        <w:rPr>
          <w:rFonts w:ascii="Arial" w:hAnsi="Arial" w:cs="Arial"/>
          <w:b/>
          <w:bCs/>
          <w:sz w:val="28"/>
          <w:szCs w:val="28"/>
        </w:rPr>
      </w:pPr>
    </w:p>
    <w:p w14:paraId="4FC7D0C7" w14:textId="3A64F3AB" w:rsidR="00B35BEC" w:rsidRPr="00E628C3" w:rsidRDefault="00B35BEC" w:rsidP="00B30AA4">
      <w:pPr>
        <w:rPr>
          <w:rFonts w:ascii="Arial" w:hAnsi="Arial" w:cs="Arial"/>
          <w:b/>
          <w:bCs/>
          <w:sz w:val="28"/>
          <w:szCs w:val="28"/>
        </w:rPr>
      </w:pPr>
    </w:p>
    <w:p w14:paraId="42ADE40E" w14:textId="1715EFF9" w:rsidR="00B30AA4" w:rsidRPr="00E628C3" w:rsidRDefault="00E9121E" w:rsidP="00B30AA4">
      <w:pPr>
        <w:rPr>
          <w:rFonts w:ascii="Arial" w:hAnsi="Arial" w:cs="Arial"/>
          <w:b/>
          <w:bCs/>
          <w:sz w:val="28"/>
          <w:szCs w:val="28"/>
        </w:rPr>
      </w:pPr>
      <w:r w:rsidRPr="00E628C3">
        <w:rPr>
          <w:rFonts w:ascii="Arial" w:hAnsi="Arial" w:cs="Arial"/>
          <w:b/>
          <w:bCs/>
          <w:sz w:val="28"/>
          <w:szCs w:val="28"/>
        </w:rPr>
        <w:br w:type="page"/>
      </w:r>
      <w:r w:rsidR="00B30AA4" w:rsidRPr="00E628C3">
        <w:rPr>
          <w:rFonts w:ascii="Arial" w:hAnsi="Arial" w:cs="Arial"/>
          <w:b/>
          <w:bCs/>
          <w:sz w:val="28"/>
          <w:szCs w:val="28"/>
        </w:rPr>
        <w:lastRenderedPageBreak/>
        <w:t>Section 1: Rationale</w:t>
      </w:r>
    </w:p>
    <w:p w14:paraId="6F296497" w14:textId="277437DB" w:rsidR="00D552C9" w:rsidRPr="00E628C3" w:rsidRDefault="00D552C9" w:rsidP="00B30AA4">
      <w:pPr>
        <w:rPr>
          <w:rFonts w:ascii="Arial" w:hAnsi="Arial" w:cs="Arial"/>
          <w:sz w:val="24"/>
          <w:szCs w:val="24"/>
        </w:rPr>
      </w:pPr>
      <w:r w:rsidRPr="00E628C3">
        <w:rPr>
          <w:rFonts w:ascii="Arial" w:hAnsi="Arial" w:cs="Arial"/>
          <w:sz w:val="24"/>
          <w:szCs w:val="24"/>
        </w:rPr>
        <w:t xml:space="preserve">We want all </w:t>
      </w:r>
      <w:r w:rsidR="00040889" w:rsidRPr="00E628C3">
        <w:rPr>
          <w:rFonts w:ascii="Arial" w:hAnsi="Arial" w:cs="Arial"/>
          <w:sz w:val="24"/>
          <w:szCs w:val="24"/>
        </w:rPr>
        <w:t>young people</w:t>
      </w:r>
      <w:r w:rsidRPr="00E628C3">
        <w:rPr>
          <w:rFonts w:ascii="Arial" w:hAnsi="Arial" w:cs="Arial"/>
          <w:sz w:val="24"/>
          <w:szCs w:val="24"/>
        </w:rPr>
        <w:t xml:space="preserve"> at this school to be confident both academically and socially. This will ensure that they succeed in the next stage of their learning</w:t>
      </w:r>
      <w:r w:rsidR="00040889" w:rsidRPr="00E628C3">
        <w:rPr>
          <w:rFonts w:ascii="Arial" w:hAnsi="Arial" w:cs="Arial"/>
          <w:sz w:val="24"/>
          <w:szCs w:val="24"/>
        </w:rPr>
        <w:t>.</w:t>
      </w:r>
      <w:r w:rsidR="004E0C27" w:rsidRPr="00E628C3">
        <w:rPr>
          <w:rFonts w:ascii="Arial" w:hAnsi="Arial" w:cs="Arial"/>
          <w:sz w:val="24"/>
          <w:szCs w:val="24"/>
        </w:rPr>
        <w:t xml:space="preserve"> </w:t>
      </w:r>
      <w:r w:rsidR="00040889" w:rsidRPr="00E628C3">
        <w:rPr>
          <w:rFonts w:ascii="Arial" w:hAnsi="Arial" w:cs="Arial"/>
          <w:sz w:val="24"/>
          <w:szCs w:val="24"/>
        </w:rPr>
        <w:t xml:space="preserve">Success at school allows young people to make </w:t>
      </w:r>
      <w:r w:rsidR="00180470" w:rsidRPr="00E628C3">
        <w:rPr>
          <w:rFonts w:ascii="Arial" w:hAnsi="Arial" w:cs="Arial"/>
          <w:sz w:val="24"/>
          <w:szCs w:val="24"/>
        </w:rPr>
        <w:t xml:space="preserve">more </w:t>
      </w:r>
      <w:r w:rsidR="00040889" w:rsidRPr="00E628C3">
        <w:rPr>
          <w:rFonts w:ascii="Arial" w:hAnsi="Arial" w:cs="Arial"/>
          <w:sz w:val="24"/>
          <w:szCs w:val="24"/>
        </w:rPr>
        <w:t>choices about their lives, have ambitions about the future, enjoy a wide range of experiences and make lifelong friends.</w:t>
      </w:r>
    </w:p>
    <w:p w14:paraId="0E4DAF90" w14:textId="308F880E" w:rsidR="00040889" w:rsidRPr="00E628C3" w:rsidRDefault="00040889" w:rsidP="00B30AA4">
      <w:pPr>
        <w:rPr>
          <w:rFonts w:ascii="Arial" w:hAnsi="Arial" w:cs="Arial"/>
          <w:sz w:val="24"/>
          <w:szCs w:val="24"/>
        </w:rPr>
      </w:pPr>
      <w:r w:rsidRPr="00E628C3">
        <w:rPr>
          <w:rFonts w:ascii="Arial" w:hAnsi="Arial" w:cs="Arial"/>
          <w:sz w:val="24"/>
          <w:szCs w:val="24"/>
        </w:rPr>
        <w:t xml:space="preserve">School isn’t always easy. </w:t>
      </w:r>
      <w:r w:rsidR="00180470" w:rsidRPr="00E628C3">
        <w:rPr>
          <w:rFonts w:ascii="Arial" w:hAnsi="Arial" w:cs="Arial"/>
          <w:sz w:val="24"/>
          <w:szCs w:val="24"/>
        </w:rPr>
        <w:t xml:space="preserve">Most young people have days when they don’t want to go. However, if they aren’t in </w:t>
      </w:r>
      <w:proofErr w:type="gramStart"/>
      <w:r w:rsidR="00E9121E" w:rsidRPr="00E628C3">
        <w:rPr>
          <w:rFonts w:ascii="Arial" w:hAnsi="Arial" w:cs="Arial"/>
          <w:sz w:val="24"/>
          <w:szCs w:val="24"/>
        </w:rPr>
        <w:t>school</w:t>
      </w:r>
      <w:proofErr w:type="gramEnd"/>
      <w:r w:rsidR="00180470" w:rsidRPr="00E628C3">
        <w:rPr>
          <w:rFonts w:ascii="Arial" w:hAnsi="Arial" w:cs="Arial"/>
          <w:sz w:val="24"/>
          <w:szCs w:val="24"/>
        </w:rPr>
        <w:t xml:space="preserve"> they will feel behind in their </w:t>
      </w:r>
      <w:r w:rsidR="00627893" w:rsidRPr="00E628C3">
        <w:rPr>
          <w:rFonts w:ascii="Arial" w:hAnsi="Arial" w:cs="Arial"/>
          <w:sz w:val="24"/>
          <w:szCs w:val="24"/>
        </w:rPr>
        <w:t>learning</w:t>
      </w:r>
      <w:r w:rsidR="00180470" w:rsidRPr="00E628C3">
        <w:rPr>
          <w:rFonts w:ascii="Arial" w:hAnsi="Arial" w:cs="Arial"/>
          <w:sz w:val="24"/>
          <w:szCs w:val="24"/>
        </w:rPr>
        <w:t xml:space="preserve"> when they return. That can have a big effect on their confidence</w:t>
      </w:r>
      <w:r w:rsidR="00627893" w:rsidRPr="00E628C3">
        <w:rPr>
          <w:rFonts w:ascii="Arial" w:hAnsi="Arial" w:cs="Arial"/>
          <w:sz w:val="24"/>
          <w:szCs w:val="24"/>
        </w:rPr>
        <w:t xml:space="preserve">. They also miss out on shared experiences with friends, which can make them feel left out. This can make school feel even harder and lead to more regular absence. </w:t>
      </w:r>
    </w:p>
    <w:p w14:paraId="559BD88B" w14:textId="071207AD" w:rsidR="00B30AA4" w:rsidRPr="00E628C3" w:rsidRDefault="00B30AA4" w:rsidP="00B30AA4">
      <w:pPr>
        <w:rPr>
          <w:rFonts w:ascii="Arial" w:hAnsi="Arial" w:cs="Arial"/>
          <w:sz w:val="24"/>
          <w:szCs w:val="24"/>
        </w:rPr>
      </w:pPr>
      <w:r w:rsidRPr="00E628C3">
        <w:rPr>
          <w:rFonts w:ascii="Arial" w:hAnsi="Arial" w:cs="Arial"/>
          <w:sz w:val="24"/>
          <w:szCs w:val="24"/>
        </w:rPr>
        <w:t xml:space="preserve">This </w:t>
      </w:r>
      <w:r w:rsidR="001034ED" w:rsidRPr="00E628C3">
        <w:rPr>
          <w:rFonts w:ascii="Arial" w:hAnsi="Arial" w:cs="Arial"/>
          <w:sz w:val="24"/>
          <w:szCs w:val="24"/>
        </w:rPr>
        <w:t>p</w:t>
      </w:r>
      <w:r w:rsidRPr="00E628C3">
        <w:rPr>
          <w:rFonts w:ascii="Arial" w:hAnsi="Arial" w:cs="Arial"/>
          <w:sz w:val="24"/>
          <w:szCs w:val="24"/>
        </w:rPr>
        <w:t xml:space="preserve">olicy represents our commitment to </w:t>
      </w:r>
      <w:r w:rsidR="00627893" w:rsidRPr="00E628C3">
        <w:rPr>
          <w:rFonts w:ascii="Arial" w:hAnsi="Arial" w:cs="Arial"/>
          <w:sz w:val="24"/>
          <w:szCs w:val="24"/>
        </w:rPr>
        <w:t xml:space="preserve">regular attendance in school. Most young people attend school at least 96% of the time, and this is </w:t>
      </w:r>
      <w:r w:rsidR="000E1751" w:rsidRPr="00E628C3">
        <w:rPr>
          <w:rFonts w:ascii="Arial" w:hAnsi="Arial" w:cs="Arial"/>
          <w:sz w:val="24"/>
          <w:szCs w:val="24"/>
        </w:rPr>
        <w:t>what we aim for</w:t>
      </w:r>
      <w:r w:rsidR="00627893" w:rsidRPr="00E628C3">
        <w:rPr>
          <w:rFonts w:ascii="Arial" w:hAnsi="Arial" w:cs="Arial"/>
          <w:sz w:val="24"/>
          <w:szCs w:val="24"/>
        </w:rPr>
        <w:t>. The policy</w:t>
      </w:r>
      <w:r w:rsidRPr="00E628C3">
        <w:rPr>
          <w:rFonts w:ascii="Arial" w:hAnsi="Arial" w:cs="Arial"/>
          <w:sz w:val="24"/>
          <w:szCs w:val="24"/>
        </w:rPr>
        <w:t xml:space="preserve"> sets out the principles, procedures and practice </w:t>
      </w:r>
      <w:r w:rsidR="00627893" w:rsidRPr="00E628C3">
        <w:rPr>
          <w:rFonts w:ascii="Arial" w:hAnsi="Arial" w:cs="Arial"/>
          <w:sz w:val="24"/>
          <w:szCs w:val="24"/>
        </w:rPr>
        <w:t>we</w:t>
      </w:r>
      <w:r w:rsidRPr="00E628C3">
        <w:rPr>
          <w:rFonts w:ascii="Arial" w:hAnsi="Arial" w:cs="Arial"/>
          <w:sz w:val="24"/>
          <w:szCs w:val="24"/>
        </w:rPr>
        <w:t xml:space="preserve"> undertake</w:t>
      </w:r>
      <w:r w:rsidR="00627893" w:rsidRPr="00E628C3">
        <w:rPr>
          <w:rFonts w:ascii="Arial" w:hAnsi="Arial" w:cs="Arial"/>
          <w:sz w:val="24"/>
          <w:szCs w:val="24"/>
        </w:rPr>
        <w:t xml:space="preserve"> to encourage attendance and to address</w:t>
      </w:r>
      <w:r w:rsidR="001A4172" w:rsidRPr="00E628C3">
        <w:rPr>
          <w:rFonts w:ascii="Arial" w:hAnsi="Arial" w:cs="Arial"/>
          <w:sz w:val="24"/>
          <w:szCs w:val="24"/>
        </w:rPr>
        <w:t xml:space="preserve"> absence</w:t>
      </w:r>
      <w:r w:rsidRPr="00E628C3">
        <w:rPr>
          <w:rFonts w:ascii="Arial" w:hAnsi="Arial" w:cs="Arial"/>
          <w:sz w:val="24"/>
          <w:szCs w:val="24"/>
        </w:rPr>
        <w:t xml:space="preserve">. </w:t>
      </w:r>
    </w:p>
    <w:p w14:paraId="271499B9" w14:textId="330C323F" w:rsidR="00B30AA4" w:rsidRPr="00E628C3" w:rsidRDefault="002B1932" w:rsidP="00B30AA4">
      <w:pPr>
        <w:rPr>
          <w:rFonts w:ascii="Arial" w:hAnsi="Arial" w:cs="Arial"/>
          <w:b/>
          <w:bCs/>
          <w:sz w:val="24"/>
          <w:szCs w:val="24"/>
        </w:rPr>
      </w:pPr>
      <w:r w:rsidRPr="00E628C3">
        <w:rPr>
          <w:rFonts w:ascii="Arial" w:hAnsi="Arial" w:cs="Arial"/>
          <w:b/>
          <w:bCs/>
          <w:sz w:val="24"/>
          <w:szCs w:val="24"/>
        </w:rPr>
        <w:br/>
      </w:r>
      <w:r w:rsidR="00B30AA4" w:rsidRPr="00E628C3">
        <w:rPr>
          <w:rFonts w:ascii="Arial" w:hAnsi="Arial" w:cs="Arial"/>
          <w:b/>
          <w:bCs/>
          <w:sz w:val="24"/>
          <w:szCs w:val="24"/>
        </w:rPr>
        <w:t xml:space="preserve">Principles </w:t>
      </w:r>
    </w:p>
    <w:p w14:paraId="6A97C0F6" w14:textId="0D633D1B" w:rsidR="00E9121E" w:rsidRPr="00E628C3" w:rsidRDefault="00B30AA4" w:rsidP="00E9121E">
      <w:pPr>
        <w:pStyle w:val="ListParagraph"/>
        <w:numPr>
          <w:ilvl w:val="0"/>
          <w:numId w:val="1"/>
        </w:numPr>
        <w:spacing w:after="120"/>
        <w:ind w:left="714" w:hanging="357"/>
        <w:contextualSpacing w:val="0"/>
        <w:rPr>
          <w:rFonts w:ascii="Arial" w:hAnsi="Arial" w:cs="Arial"/>
          <w:sz w:val="24"/>
          <w:szCs w:val="24"/>
        </w:rPr>
      </w:pPr>
      <w:r w:rsidRPr="00E628C3">
        <w:rPr>
          <w:rFonts w:ascii="Arial" w:hAnsi="Arial" w:cs="Arial"/>
          <w:sz w:val="24"/>
          <w:szCs w:val="24"/>
        </w:rPr>
        <w:t>Receiving a full-time, suitable education is a child’s legal entitlement</w:t>
      </w:r>
      <w:r w:rsidR="004E0C27" w:rsidRPr="00E628C3">
        <w:rPr>
          <w:rFonts w:ascii="Arial" w:hAnsi="Arial" w:cs="Arial"/>
          <w:sz w:val="24"/>
          <w:szCs w:val="24"/>
        </w:rPr>
        <w:t>.</w:t>
      </w:r>
    </w:p>
    <w:p w14:paraId="689199E1" w14:textId="332BFB3E" w:rsidR="00B30AA4" w:rsidRPr="00E628C3" w:rsidRDefault="006976FD" w:rsidP="00E9121E">
      <w:pPr>
        <w:pStyle w:val="ListParagraph"/>
        <w:numPr>
          <w:ilvl w:val="0"/>
          <w:numId w:val="1"/>
        </w:numPr>
        <w:spacing w:after="120"/>
        <w:ind w:left="714" w:hanging="357"/>
        <w:contextualSpacing w:val="0"/>
        <w:rPr>
          <w:rFonts w:ascii="Arial" w:hAnsi="Arial" w:cs="Arial"/>
          <w:sz w:val="24"/>
          <w:szCs w:val="24"/>
        </w:rPr>
      </w:pPr>
      <w:r w:rsidRPr="00E628C3">
        <w:rPr>
          <w:rFonts w:ascii="Arial" w:hAnsi="Arial" w:cs="Arial"/>
          <w:sz w:val="24"/>
          <w:szCs w:val="24"/>
        </w:rPr>
        <w:t>Parents and carers have a</w:t>
      </w:r>
      <w:r w:rsidR="00B30AA4" w:rsidRPr="00E628C3">
        <w:rPr>
          <w:rFonts w:ascii="Arial" w:hAnsi="Arial" w:cs="Arial"/>
          <w:sz w:val="24"/>
          <w:szCs w:val="24"/>
        </w:rPr>
        <w:t xml:space="preserve"> legal responsibility to ensure this happens</w:t>
      </w:r>
      <w:r w:rsidR="004E0C27" w:rsidRPr="00E628C3">
        <w:rPr>
          <w:rFonts w:ascii="Arial" w:hAnsi="Arial" w:cs="Arial"/>
          <w:sz w:val="24"/>
          <w:szCs w:val="24"/>
        </w:rPr>
        <w:t>.</w:t>
      </w:r>
    </w:p>
    <w:p w14:paraId="6C23FE98" w14:textId="39524979" w:rsidR="00B30AA4" w:rsidRPr="00E628C3" w:rsidRDefault="00B30AA4" w:rsidP="00E9121E">
      <w:pPr>
        <w:pStyle w:val="ListParagraph"/>
        <w:numPr>
          <w:ilvl w:val="0"/>
          <w:numId w:val="1"/>
        </w:numPr>
        <w:spacing w:after="120"/>
        <w:ind w:left="714" w:hanging="357"/>
        <w:contextualSpacing w:val="0"/>
        <w:rPr>
          <w:rFonts w:ascii="Arial" w:hAnsi="Arial" w:cs="Arial"/>
          <w:sz w:val="24"/>
          <w:szCs w:val="24"/>
        </w:rPr>
      </w:pPr>
      <w:r w:rsidRPr="00E628C3">
        <w:rPr>
          <w:rFonts w:ascii="Arial" w:hAnsi="Arial" w:cs="Arial"/>
          <w:sz w:val="24"/>
          <w:szCs w:val="24"/>
        </w:rPr>
        <w:t>Attending school regularly aids intellectual, social and emotional development and is essential if children are to benefit fully from their school life</w:t>
      </w:r>
      <w:r w:rsidR="004E0C27" w:rsidRPr="00E628C3">
        <w:rPr>
          <w:rFonts w:ascii="Arial" w:hAnsi="Arial" w:cs="Arial"/>
          <w:sz w:val="24"/>
          <w:szCs w:val="24"/>
        </w:rPr>
        <w:t>.</w:t>
      </w:r>
    </w:p>
    <w:p w14:paraId="14A43854" w14:textId="24D97988" w:rsidR="00B30AA4" w:rsidRPr="00E628C3" w:rsidRDefault="006976FD" w:rsidP="00E9121E">
      <w:pPr>
        <w:pStyle w:val="ListParagraph"/>
        <w:numPr>
          <w:ilvl w:val="0"/>
          <w:numId w:val="1"/>
        </w:numPr>
        <w:spacing w:after="120"/>
        <w:ind w:left="714" w:hanging="357"/>
        <w:contextualSpacing w:val="0"/>
        <w:rPr>
          <w:rFonts w:ascii="Arial" w:hAnsi="Arial" w:cs="Arial"/>
          <w:sz w:val="24"/>
          <w:szCs w:val="24"/>
        </w:rPr>
      </w:pPr>
      <w:r w:rsidRPr="00E628C3">
        <w:rPr>
          <w:rFonts w:ascii="Arial" w:hAnsi="Arial" w:cs="Arial"/>
          <w:sz w:val="24"/>
          <w:szCs w:val="24"/>
        </w:rPr>
        <w:t>C</w:t>
      </w:r>
      <w:r w:rsidR="00B30AA4" w:rsidRPr="00E628C3">
        <w:rPr>
          <w:rFonts w:ascii="Arial" w:hAnsi="Arial" w:cs="Arial"/>
          <w:sz w:val="24"/>
          <w:szCs w:val="24"/>
        </w:rPr>
        <w:t xml:space="preserve">hildren whose attendance is </w:t>
      </w:r>
      <w:r w:rsidRPr="00E628C3">
        <w:rPr>
          <w:rFonts w:ascii="Arial" w:hAnsi="Arial" w:cs="Arial"/>
          <w:sz w:val="24"/>
          <w:szCs w:val="24"/>
        </w:rPr>
        <w:t>low are likely to have poor outcomes, so</w:t>
      </w:r>
      <w:r w:rsidR="00B30AA4" w:rsidRPr="00E628C3">
        <w:rPr>
          <w:rFonts w:ascii="Arial" w:hAnsi="Arial" w:cs="Arial"/>
          <w:sz w:val="24"/>
          <w:szCs w:val="24"/>
        </w:rPr>
        <w:t xml:space="preserve"> will be treated as vulnerable</w:t>
      </w:r>
      <w:r w:rsidR="004E0C27" w:rsidRPr="00E628C3">
        <w:rPr>
          <w:rFonts w:ascii="Arial" w:hAnsi="Arial" w:cs="Arial"/>
          <w:sz w:val="24"/>
          <w:szCs w:val="24"/>
        </w:rPr>
        <w:t>.</w:t>
      </w:r>
    </w:p>
    <w:p w14:paraId="6A04B9BA" w14:textId="688FA228" w:rsidR="00B30AA4" w:rsidRPr="00E628C3" w:rsidRDefault="00B30AA4" w:rsidP="00B30AA4">
      <w:pPr>
        <w:rPr>
          <w:rFonts w:ascii="Arial" w:hAnsi="Arial" w:cs="Arial"/>
          <w:sz w:val="24"/>
          <w:szCs w:val="24"/>
        </w:rPr>
      </w:pPr>
      <w:r w:rsidRPr="00E628C3">
        <w:rPr>
          <w:rFonts w:ascii="Arial" w:hAnsi="Arial" w:cs="Arial"/>
          <w:sz w:val="24"/>
          <w:szCs w:val="24"/>
        </w:rPr>
        <w:t>These principles are enshrined in British law, within the Education Act 1996, the Children Act 1989, and other associated pieces of legislation</w:t>
      </w:r>
      <w:r w:rsidR="00AD40C2" w:rsidRPr="00E628C3">
        <w:rPr>
          <w:rFonts w:ascii="Arial" w:hAnsi="Arial" w:cs="Arial"/>
          <w:sz w:val="24"/>
          <w:szCs w:val="24"/>
        </w:rPr>
        <w:t>.</w:t>
      </w:r>
    </w:p>
    <w:p w14:paraId="7A87C4C4" w14:textId="75F07399" w:rsidR="00B30AA4" w:rsidRPr="00E628C3" w:rsidRDefault="002B1932" w:rsidP="00B30AA4">
      <w:pPr>
        <w:rPr>
          <w:rFonts w:ascii="Arial" w:hAnsi="Arial" w:cs="Arial"/>
          <w:b/>
          <w:bCs/>
          <w:sz w:val="24"/>
          <w:szCs w:val="24"/>
        </w:rPr>
      </w:pPr>
      <w:r w:rsidRPr="00E628C3">
        <w:rPr>
          <w:rFonts w:ascii="Arial" w:hAnsi="Arial" w:cs="Arial"/>
          <w:b/>
          <w:bCs/>
          <w:sz w:val="24"/>
          <w:szCs w:val="24"/>
        </w:rPr>
        <w:br/>
      </w:r>
      <w:r w:rsidR="00B30AA4" w:rsidRPr="00E628C3">
        <w:rPr>
          <w:rFonts w:ascii="Arial" w:hAnsi="Arial" w:cs="Arial"/>
          <w:b/>
          <w:bCs/>
          <w:sz w:val="24"/>
          <w:szCs w:val="24"/>
        </w:rPr>
        <w:t xml:space="preserve">Aims of the Policy </w:t>
      </w:r>
    </w:p>
    <w:p w14:paraId="226BD410" w14:textId="0E398F2C" w:rsidR="00B30AA4" w:rsidRPr="00E628C3" w:rsidRDefault="00B30AA4" w:rsidP="00F25EE9">
      <w:pPr>
        <w:pStyle w:val="ListParagraph"/>
        <w:numPr>
          <w:ilvl w:val="0"/>
          <w:numId w:val="2"/>
        </w:numPr>
        <w:spacing w:after="120"/>
        <w:contextualSpacing w:val="0"/>
        <w:rPr>
          <w:rFonts w:ascii="Arial" w:hAnsi="Arial" w:cs="Arial"/>
          <w:sz w:val="24"/>
          <w:szCs w:val="24"/>
        </w:rPr>
      </w:pPr>
      <w:r w:rsidRPr="00E628C3">
        <w:rPr>
          <w:rFonts w:ascii="Arial" w:hAnsi="Arial" w:cs="Arial"/>
          <w:sz w:val="24"/>
          <w:szCs w:val="24"/>
        </w:rPr>
        <w:t xml:space="preserve">To ensure that all </w:t>
      </w:r>
      <w:r w:rsidR="006976FD" w:rsidRPr="00E628C3">
        <w:rPr>
          <w:rFonts w:ascii="Arial" w:hAnsi="Arial" w:cs="Arial"/>
          <w:sz w:val="24"/>
          <w:szCs w:val="24"/>
        </w:rPr>
        <w:t>young people</w:t>
      </w:r>
      <w:r w:rsidRPr="00E628C3">
        <w:rPr>
          <w:rFonts w:ascii="Arial" w:hAnsi="Arial" w:cs="Arial"/>
          <w:sz w:val="24"/>
          <w:szCs w:val="24"/>
        </w:rPr>
        <w:t xml:space="preserve"> attend school regularly and punctually, in order to maximise their educational achievement and social development. </w:t>
      </w:r>
    </w:p>
    <w:p w14:paraId="7136ED34" w14:textId="31E5A487" w:rsidR="00A041A3" w:rsidRPr="00E628C3" w:rsidRDefault="006976FD" w:rsidP="006769E0">
      <w:pPr>
        <w:pStyle w:val="ListParagraph"/>
        <w:numPr>
          <w:ilvl w:val="0"/>
          <w:numId w:val="2"/>
        </w:numPr>
        <w:spacing w:after="120"/>
        <w:contextualSpacing w:val="0"/>
        <w:rPr>
          <w:rFonts w:ascii="Arial" w:hAnsi="Arial" w:cs="Arial"/>
          <w:sz w:val="24"/>
          <w:szCs w:val="24"/>
        </w:rPr>
      </w:pPr>
      <w:r w:rsidRPr="00E628C3">
        <w:rPr>
          <w:rFonts w:ascii="Arial" w:hAnsi="Arial" w:cs="Arial"/>
          <w:sz w:val="24"/>
          <w:szCs w:val="24"/>
        </w:rPr>
        <w:t>To promote good attendance</w:t>
      </w:r>
      <w:r w:rsidR="0022149B" w:rsidRPr="00E628C3">
        <w:rPr>
          <w:rFonts w:ascii="Arial" w:hAnsi="Arial" w:cs="Arial"/>
          <w:sz w:val="24"/>
          <w:szCs w:val="24"/>
        </w:rPr>
        <w:t>, thus</w:t>
      </w:r>
      <w:r w:rsidRPr="00E628C3">
        <w:rPr>
          <w:rFonts w:ascii="Arial" w:hAnsi="Arial" w:cs="Arial"/>
          <w:sz w:val="24"/>
          <w:szCs w:val="24"/>
        </w:rPr>
        <w:t xml:space="preserve"> </w:t>
      </w:r>
      <w:r w:rsidR="0012531E" w:rsidRPr="00E628C3">
        <w:rPr>
          <w:rFonts w:ascii="Arial" w:hAnsi="Arial" w:cs="Arial"/>
          <w:sz w:val="24"/>
          <w:szCs w:val="24"/>
        </w:rPr>
        <w:t>maximising their opportunities to access life enriching opportunities and prepare for their next steps</w:t>
      </w:r>
      <w:r w:rsidRPr="00E628C3">
        <w:rPr>
          <w:rFonts w:ascii="Arial" w:hAnsi="Arial" w:cs="Arial"/>
          <w:sz w:val="24"/>
          <w:szCs w:val="24"/>
        </w:rPr>
        <w:t xml:space="preserve">. </w:t>
      </w:r>
    </w:p>
    <w:p w14:paraId="4CAB14F3" w14:textId="441C8D13" w:rsidR="00A041A3" w:rsidRPr="00E628C3" w:rsidRDefault="006976FD" w:rsidP="002B3A45">
      <w:pPr>
        <w:pStyle w:val="ListParagraph"/>
        <w:numPr>
          <w:ilvl w:val="0"/>
          <w:numId w:val="2"/>
        </w:numPr>
        <w:spacing w:after="120"/>
        <w:contextualSpacing w:val="0"/>
        <w:rPr>
          <w:rFonts w:ascii="Arial" w:hAnsi="Arial" w:cs="Arial"/>
          <w:sz w:val="24"/>
          <w:szCs w:val="24"/>
        </w:rPr>
      </w:pPr>
      <w:r w:rsidRPr="00E628C3">
        <w:rPr>
          <w:rFonts w:ascii="Arial" w:hAnsi="Arial" w:cs="Arial"/>
          <w:sz w:val="24"/>
          <w:szCs w:val="24"/>
        </w:rPr>
        <w:t xml:space="preserve">To minimise absence from school, thereby reducing </w:t>
      </w:r>
      <w:r w:rsidR="0012531E" w:rsidRPr="00E628C3">
        <w:rPr>
          <w:rFonts w:ascii="Arial" w:hAnsi="Arial" w:cs="Arial"/>
          <w:sz w:val="24"/>
          <w:szCs w:val="24"/>
        </w:rPr>
        <w:t>social isolation</w:t>
      </w:r>
      <w:r w:rsidRPr="00E628C3">
        <w:rPr>
          <w:rFonts w:ascii="Arial" w:hAnsi="Arial" w:cs="Arial"/>
          <w:sz w:val="24"/>
          <w:szCs w:val="24"/>
        </w:rPr>
        <w:t xml:space="preserve">. </w:t>
      </w:r>
    </w:p>
    <w:p w14:paraId="0BD92A21" w14:textId="37D10A67" w:rsidR="00E9121E" w:rsidRPr="00E628C3" w:rsidRDefault="00B30AA4" w:rsidP="008C1877">
      <w:pPr>
        <w:pStyle w:val="ListParagraph"/>
        <w:numPr>
          <w:ilvl w:val="0"/>
          <w:numId w:val="2"/>
        </w:numPr>
        <w:spacing w:after="120"/>
        <w:contextualSpacing w:val="0"/>
        <w:rPr>
          <w:rFonts w:ascii="Arial" w:hAnsi="Arial" w:cs="Arial"/>
          <w:sz w:val="24"/>
          <w:szCs w:val="24"/>
        </w:rPr>
      </w:pPr>
      <w:r w:rsidRPr="00E628C3">
        <w:rPr>
          <w:rFonts w:ascii="Arial" w:hAnsi="Arial" w:cs="Arial"/>
          <w:sz w:val="24"/>
          <w:szCs w:val="24"/>
        </w:rPr>
        <w:t xml:space="preserve">To </w:t>
      </w:r>
      <w:r w:rsidR="00BF2DD9" w:rsidRPr="00E628C3">
        <w:rPr>
          <w:rFonts w:ascii="Arial" w:hAnsi="Arial" w:cs="Arial"/>
          <w:sz w:val="24"/>
          <w:szCs w:val="24"/>
        </w:rPr>
        <w:t>carry out</w:t>
      </w:r>
      <w:r w:rsidRPr="00E628C3">
        <w:rPr>
          <w:rFonts w:ascii="Arial" w:hAnsi="Arial" w:cs="Arial"/>
          <w:sz w:val="24"/>
          <w:szCs w:val="24"/>
        </w:rPr>
        <w:t xml:space="preserve"> </w:t>
      </w:r>
      <w:r w:rsidR="006976FD" w:rsidRPr="00E628C3">
        <w:rPr>
          <w:rFonts w:ascii="Arial" w:hAnsi="Arial" w:cs="Arial"/>
          <w:sz w:val="24"/>
          <w:szCs w:val="24"/>
        </w:rPr>
        <w:t>our</w:t>
      </w:r>
      <w:r w:rsidRPr="00E628C3">
        <w:rPr>
          <w:rFonts w:ascii="Arial" w:hAnsi="Arial" w:cs="Arial"/>
          <w:color w:val="FF0000"/>
          <w:sz w:val="24"/>
          <w:szCs w:val="24"/>
        </w:rPr>
        <w:t xml:space="preserve"> </w:t>
      </w:r>
      <w:r w:rsidRPr="00E628C3">
        <w:rPr>
          <w:rFonts w:ascii="Arial" w:hAnsi="Arial" w:cs="Arial"/>
          <w:sz w:val="24"/>
          <w:szCs w:val="24"/>
        </w:rPr>
        <w:t xml:space="preserve">duty to safeguard </w:t>
      </w:r>
      <w:r w:rsidR="007C7AE0">
        <w:rPr>
          <w:rFonts w:ascii="Arial" w:hAnsi="Arial" w:cs="Arial"/>
          <w:sz w:val="24"/>
          <w:szCs w:val="24"/>
        </w:rPr>
        <w:t>student</w:t>
      </w:r>
      <w:r w:rsidRPr="00E628C3">
        <w:rPr>
          <w:rFonts w:ascii="Arial" w:hAnsi="Arial" w:cs="Arial"/>
          <w:sz w:val="24"/>
          <w:szCs w:val="24"/>
        </w:rPr>
        <w:t xml:space="preserve">s to the best of </w:t>
      </w:r>
      <w:r w:rsidR="006976FD" w:rsidRPr="00E628C3">
        <w:rPr>
          <w:rFonts w:ascii="Arial" w:hAnsi="Arial" w:cs="Arial"/>
          <w:sz w:val="24"/>
          <w:szCs w:val="24"/>
        </w:rPr>
        <w:t xml:space="preserve">our </w:t>
      </w:r>
      <w:r w:rsidRPr="00E628C3">
        <w:rPr>
          <w:rFonts w:ascii="Arial" w:hAnsi="Arial" w:cs="Arial"/>
          <w:sz w:val="24"/>
          <w:szCs w:val="24"/>
        </w:rPr>
        <w:t xml:space="preserve">ability. </w:t>
      </w:r>
    </w:p>
    <w:p w14:paraId="0E2BDA76" w14:textId="46181053" w:rsidR="00AF0494" w:rsidRPr="00E628C3" w:rsidRDefault="00B30AA4" w:rsidP="00E9121E">
      <w:pPr>
        <w:pStyle w:val="ListParagraph"/>
        <w:numPr>
          <w:ilvl w:val="0"/>
          <w:numId w:val="2"/>
        </w:numPr>
        <w:spacing w:after="120"/>
        <w:contextualSpacing w:val="0"/>
        <w:rPr>
          <w:rFonts w:ascii="Arial" w:hAnsi="Arial" w:cs="Arial"/>
          <w:sz w:val="24"/>
          <w:szCs w:val="24"/>
        </w:rPr>
      </w:pPr>
      <w:r w:rsidRPr="00E628C3">
        <w:rPr>
          <w:rFonts w:ascii="Arial" w:hAnsi="Arial" w:cs="Arial"/>
          <w:sz w:val="24"/>
          <w:szCs w:val="24"/>
        </w:rPr>
        <w:t xml:space="preserve">To ensure that all those responsible for </w:t>
      </w:r>
      <w:r w:rsidR="006976FD" w:rsidRPr="00E628C3">
        <w:rPr>
          <w:rFonts w:ascii="Arial" w:hAnsi="Arial" w:cs="Arial"/>
          <w:sz w:val="24"/>
          <w:szCs w:val="24"/>
        </w:rPr>
        <w:t>young people’s</w:t>
      </w:r>
      <w:r w:rsidRPr="00E628C3">
        <w:rPr>
          <w:rFonts w:ascii="Arial" w:hAnsi="Arial" w:cs="Arial"/>
          <w:sz w:val="24"/>
          <w:szCs w:val="24"/>
        </w:rPr>
        <w:t xml:space="preserve"> education, including parents, carers, staff and governors</w:t>
      </w:r>
      <w:r w:rsidR="004E0C27" w:rsidRPr="00E628C3">
        <w:rPr>
          <w:rFonts w:ascii="Arial" w:hAnsi="Arial" w:cs="Arial"/>
          <w:sz w:val="24"/>
          <w:szCs w:val="24"/>
        </w:rPr>
        <w:t>,</w:t>
      </w:r>
      <w:r w:rsidRPr="00E628C3">
        <w:rPr>
          <w:rFonts w:ascii="Arial" w:hAnsi="Arial" w:cs="Arial"/>
          <w:sz w:val="24"/>
          <w:szCs w:val="24"/>
        </w:rPr>
        <w:t xml:space="preserve"> understand and accept their responsibilities in relation to attendance. </w:t>
      </w:r>
    </w:p>
    <w:p w14:paraId="0492A9E0" w14:textId="77777777" w:rsidR="00BB0E9C" w:rsidRPr="00E628C3" w:rsidRDefault="00BB0E9C" w:rsidP="00AF0494">
      <w:pPr>
        <w:rPr>
          <w:rFonts w:ascii="Arial" w:hAnsi="Arial" w:cs="Arial"/>
          <w:b/>
          <w:bCs/>
          <w:sz w:val="28"/>
          <w:szCs w:val="28"/>
        </w:rPr>
      </w:pPr>
    </w:p>
    <w:p w14:paraId="02D00C1A" w14:textId="77777777" w:rsidR="0012531E" w:rsidRPr="00E628C3" w:rsidRDefault="0012531E" w:rsidP="00AF0494">
      <w:pPr>
        <w:rPr>
          <w:rFonts w:ascii="Arial" w:hAnsi="Arial" w:cs="Arial"/>
          <w:b/>
          <w:bCs/>
          <w:sz w:val="28"/>
          <w:szCs w:val="28"/>
        </w:rPr>
      </w:pPr>
    </w:p>
    <w:p w14:paraId="4DC66474" w14:textId="77777777" w:rsidR="00BB0E9C" w:rsidRPr="00E628C3" w:rsidRDefault="00BB0E9C" w:rsidP="00AF0494">
      <w:pPr>
        <w:rPr>
          <w:rFonts w:ascii="Arial" w:hAnsi="Arial" w:cs="Arial"/>
          <w:b/>
          <w:bCs/>
          <w:sz w:val="28"/>
          <w:szCs w:val="28"/>
        </w:rPr>
      </w:pPr>
    </w:p>
    <w:p w14:paraId="48D05274" w14:textId="098BA85B" w:rsidR="0022149B" w:rsidRPr="00E628C3" w:rsidRDefault="00AF0494" w:rsidP="00AF0494">
      <w:pPr>
        <w:rPr>
          <w:rFonts w:ascii="Arial" w:hAnsi="Arial" w:cs="Arial"/>
          <w:b/>
          <w:bCs/>
          <w:sz w:val="28"/>
          <w:szCs w:val="28"/>
        </w:rPr>
      </w:pPr>
      <w:r w:rsidRPr="00E628C3">
        <w:rPr>
          <w:rFonts w:ascii="Arial" w:hAnsi="Arial" w:cs="Arial"/>
          <w:b/>
          <w:bCs/>
          <w:sz w:val="28"/>
          <w:szCs w:val="28"/>
        </w:rPr>
        <w:lastRenderedPageBreak/>
        <w:t xml:space="preserve">Section 2: </w:t>
      </w:r>
      <w:r w:rsidR="00B07579" w:rsidRPr="00E628C3">
        <w:rPr>
          <w:rFonts w:ascii="Arial" w:hAnsi="Arial" w:cs="Arial"/>
          <w:b/>
          <w:bCs/>
          <w:sz w:val="28"/>
          <w:szCs w:val="28"/>
        </w:rPr>
        <w:t xml:space="preserve">Roles and </w:t>
      </w:r>
      <w:r w:rsidR="00A2218A" w:rsidRPr="00E628C3">
        <w:rPr>
          <w:rFonts w:ascii="Arial" w:hAnsi="Arial" w:cs="Arial"/>
          <w:b/>
          <w:bCs/>
          <w:sz w:val="28"/>
          <w:szCs w:val="28"/>
        </w:rPr>
        <w:t>Responsibilities</w:t>
      </w:r>
    </w:p>
    <w:p w14:paraId="2AE167AE" w14:textId="305FDC4C" w:rsidR="00B27572" w:rsidRPr="00E628C3" w:rsidRDefault="0022149B" w:rsidP="00AF0494">
      <w:pPr>
        <w:rPr>
          <w:rFonts w:ascii="Arial" w:hAnsi="Arial" w:cs="Arial"/>
          <w:b/>
          <w:bCs/>
          <w:sz w:val="28"/>
          <w:szCs w:val="28"/>
        </w:rPr>
      </w:pPr>
      <w:r w:rsidRPr="00E628C3">
        <w:rPr>
          <w:rFonts w:ascii="Arial" w:hAnsi="Arial" w:cs="Arial"/>
          <w:sz w:val="24"/>
          <w:szCs w:val="24"/>
        </w:rPr>
        <w:t xml:space="preserve">We </w:t>
      </w:r>
      <w:r w:rsidR="00AF0494" w:rsidRPr="00E628C3">
        <w:rPr>
          <w:rFonts w:ascii="Arial" w:hAnsi="Arial" w:cs="Arial"/>
          <w:sz w:val="24"/>
          <w:szCs w:val="24"/>
        </w:rPr>
        <w:t xml:space="preserve">will use </w:t>
      </w:r>
      <w:r w:rsidRPr="00E628C3">
        <w:rPr>
          <w:rFonts w:ascii="Arial" w:hAnsi="Arial" w:cs="Arial"/>
          <w:sz w:val="24"/>
          <w:szCs w:val="24"/>
        </w:rPr>
        <w:t>every</w:t>
      </w:r>
      <w:r w:rsidR="00AF0494" w:rsidRPr="00E628C3">
        <w:rPr>
          <w:rFonts w:ascii="Arial" w:hAnsi="Arial" w:cs="Arial"/>
          <w:sz w:val="24"/>
          <w:szCs w:val="24"/>
        </w:rPr>
        <w:t xml:space="preserve"> opportunit</w:t>
      </w:r>
      <w:r w:rsidRPr="00E628C3">
        <w:rPr>
          <w:rFonts w:ascii="Arial" w:hAnsi="Arial" w:cs="Arial"/>
          <w:sz w:val="24"/>
          <w:szCs w:val="24"/>
        </w:rPr>
        <w:t>y</w:t>
      </w:r>
      <w:r w:rsidR="00AF0494" w:rsidRPr="00E628C3">
        <w:rPr>
          <w:rFonts w:ascii="Arial" w:hAnsi="Arial" w:cs="Arial"/>
          <w:sz w:val="24"/>
          <w:szCs w:val="24"/>
        </w:rPr>
        <w:t xml:space="preserve"> to promote the importance of good attendance and punctuality. These will include </w:t>
      </w:r>
      <w:r w:rsidRPr="00E628C3">
        <w:rPr>
          <w:rFonts w:ascii="Arial" w:hAnsi="Arial" w:cs="Arial"/>
          <w:sz w:val="24"/>
          <w:szCs w:val="24"/>
        </w:rPr>
        <w:t>bulletins</w:t>
      </w:r>
      <w:r w:rsidR="00AF0494" w:rsidRPr="00E628C3">
        <w:rPr>
          <w:rFonts w:ascii="Arial" w:hAnsi="Arial" w:cs="Arial"/>
          <w:sz w:val="24"/>
          <w:szCs w:val="24"/>
        </w:rPr>
        <w:t xml:space="preserve"> and incentives for good or significantly improving attendance. </w:t>
      </w:r>
      <w:r w:rsidRPr="00E628C3">
        <w:rPr>
          <w:rFonts w:ascii="Arial" w:hAnsi="Arial" w:cs="Arial"/>
          <w:sz w:val="24"/>
          <w:szCs w:val="24"/>
        </w:rPr>
        <w:t>However, we believe that t</w:t>
      </w:r>
      <w:r w:rsidR="00AF0494" w:rsidRPr="00E628C3">
        <w:rPr>
          <w:rFonts w:ascii="Arial" w:hAnsi="Arial" w:cs="Arial"/>
          <w:sz w:val="24"/>
          <w:szCs w:val="24"/>
        </w:rPr>
        <w:t>he foundation for good attendance is a strong partnership between school, parent</w:t>
      </w:r>
      <w:r w:rsidR="009B1CDE" w:rsidRPr="00E628C3">
        <w:rPr>
          <w:rFonts w:ascii="Arial" w:hAnsi="Arial" w:cs="Arial"/>
          <w:sz w:val="24"/>
          <w:szCs w:val="24"/>
        </w:rPr>
        <w:t>/</w:t>
      </w:r>
      <w:r w:rsidR="00BB0E9C" w:rsidRPr="00E628C3">
        <w:rPr>
          <w:rFonts w:ascii="Arial" w:hAnsi="Arial" w:cs="Arial"/>
          <w:sz w:val="24"/>
          <w:szCs w:val="24"/>
        </w:rPr>
        <w:t>carers,</w:t>
      </w:r>
      <w:r w:rsidR="00AF0494" w:rsidRPr="00E628C3">
        <w:rPr>
          <w:rFonts w:ascii="Arial" w:hAnsi="Arial" w:cs="Arial"/>
          <w:sz w:val="24"/>
          <w:szCs w:val="24"/>
        </w:rPr>
        <w:t xml:space="preserve"> and the </w:t>
      </w:r>
      <w:r w:rsidRPr="00E628C3">
        <w:rPr>
          <w:rFonts w:ascii="Arial" w:hAnsi="Arial" w:cs="Arial"/>
          <w:sz w:val="24"/>
          <w:szCs w:val="24"/>
        </w:rPr>
        <w:t>young person</w:t>
      </w:r>
      <w:r w:rsidR="00AF0494" w:rsidRPr="00E628C3">
        <w:rPr>
          <w:rFonts w:ascii="Arial" w:hAnsi="Arial" w:cs="Arial"/>
          <w:sz w:val="24"/>
          <w:szCs w:val="24"/>
        </w:rPr>
        <w:t xml:space="preserve">. </w:t>
      </w:r>
    </w:p>
    <w:p w14:paraId="7C4133C6" w14:textId="4AF12B01" w:rsidR="00B27572" w:rsidRPr="00E628C3" w:rsidRDefault="0022149B" w:rsidP="00AF0494">
      <w:pPr>
        <w:rPr>
          <w:rFonts w:ascii="Arial" w:hAnsi="Arial" w:cs="Arial"/>
          <w:sz w:val="24"/>
          <w:szCs w:val="24"/>
        </w:rPr>
      </w:pPr>
      <w:r w:rsidRPr="00E628C3">
        <w:rPr>
          <w:rFonts w:ascii="Arial" w:hAnsi="Arial" w:cs="Arial"/>
          <w:sz w:val="24"/>
          <w:szCs w:val="24"/>
        </w:rPr>
        <w:t>We</w:t>
      </w:r>
      <w:r w:rsidR="00AF0494" w:rsidRPr="00E628C3">
        <w:rPr>
          <w:rFonts w:ascii="Arial" w:hAnsi="Arial" w:cs="Arial"/>
          <w:sz w:val="24"/>
          <w:szCs w:val="24"/>
        </w:rPr>
        <w:t xml:space="preserve"> will: </w:t>
      </w:r>
    </w:p>
    <w:p w14:paraId="03ACBA01" w14:textId="77777777" w:rsidR="00BB0E9C" w:rsidRPr="00E628C3" w:rsidRDefault="00AF0494"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 xml:space="preserve">Provide and promote a welcoming and positive atmosphere so that </w:t>
      </w:r>
      <w:r w:rsidR="0022149B" w:rsidRPr="00E628C3">
        <w:rPr>
          <w:rFonts w:ascii="Arial" w:hAnsi="Arial" w:cs="Arial"/>
          <w:sz w:val="24"/>
          <w:szCs w:val="24"/>
        </w:rPr>
        <w:t>young people</w:t>
      </w:r>
      <w:r w:rsidRPr="00E628C3">
        <w:rPr>
          <w:rFonts w:ascii="Arial" w:hAnsi="Arial" w:cs="Arial"/>
          <w:sz w:val="24"/>
          <w:szCs w:val="24"/>
        </w:rPr>
        <w:t xml:space="preserve"> feel </w:t>
      </w:r>
      <w:r w:rsidR="00E36FF0" w:rsidRPr="00E628C3">
        <w:rPr>
          <w:rFonts w:ascii="Arial" w:hAnsi="Arial" w:cs="Arial"/>
          <w:sz w:val="24"/>
          <w:szCs w:val="24"/>
        </w:rPr>
        <w:t>safe and</w:t>
      </w:r>
      <w:r w:rsidRPr="00E628C3">
        <w:rPr>
          <w:rFonts w:ascii="Arial" w:hAnsi="Arial" w:cs="Arial"/>
          <w:sz w:val="24"/>
          <w:szCs w:val="24"/>
        </w:rPr>
        <w:t xml:space="preserve"> valued. </w:t>
      </w:r>
    </w:p>
    <w:p w14:paraId="020CAC1C" w14:textId="21A9A1B1" w:rsidR="00890800" w:rsidRPr="00E628C3" w:rsidRDefault="00757F55"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Maintain a</w:t>
      </w:r>
      <w:r w:rsidR="0022149B" w:rsidRPr="00E628C3">
        <w:rPr>
          <w:rFonts w:ascii="Arial" w:hAnsi="Arial" w:cs="Arial"/>
          <w:sz w:val="24"/>
          <w:szCs w:val="24"/>
        </w:rPr>
        <w:t xml:space="preserve"> consistent,</w:t>
      </w:r>
      <w:r w:rsidRPr="00E628C3">
        <w:rPr>
          <w:rFonts w:ascii="Arial" w:hAnsi="Arial" w:cs="Arial"/>
          <w:sz w:val="24"/>
          <w:szCs w:val="24"/>
        </w:rPr>
        <w:t xml:space="preserve"> whole school approach by r</w:t>
      </w:r>
      <w:r w:rsidR="00AF0494" w:rsidRPr="00E628C3">
        <w:rPr>
          <w:rFonts w:ascii="Arial" w:hAnsi="Arial" w:cs="Arial"/>
          <w:sz w:val="24"/>
          <w:szCs w:val="24"/>
        </w:rPr>
        <w:t>ais</w:t>
      </w:r>
      <w:r w:rsidRPr="00E628C3">
        <w:rPr>
          <w:rFonts w:ascii="Arial" w:hAnsi="Arial" w:cs="Arial"/>
          <w:sz w:val="24"/>
          <w:szCs w:val="24"/>
        </w:rPr>
        <w:t>ing</w:t>
      </w:r>
      <w:r w:rsidR="00AF0494" w:rsidRPr="00E628C3">
        <w:rPr>
          <w:rFonts w:ascii="Arial" w:hAnsi="Arial" w:cs="Arial"/>
          <w:sz w:val="24"/>
          <w:szCs w:val="24"/>
        </w:rPr>
        <w:t xml:space="preserve"> awareness of the importance of </w:t>
      </w:r>
      <w:r w:rsidR="0022149B" w:rsidRPr="00E628C3">
        <w:rPr>
          <w:rFonts w:ascii="Arial" w:hAnsi="Arial" w:cs="Arial"/>
          <w:sz w:val="24"/>
          <w:szCs w:val="24"/>
        </w:rPr>
        <w:t>good</w:t>
      </w:r>
      <w:r w:rsidR="00AF0494" w:rsidRPr="00E628C3">
        <w:rPr>
          <w:rFonts w:ascii="Arial" w:hAnsi="Arial" w:cs="Arial"/>
          <w:sz w:val="24"/>
          <w:szCs w:val="24"/>
        </w:rPr>
        <w:t xml:space="preserve"> attendance and punctuality, using</w:t>
      </w:r>
      <w:r w:rsidR="0022149B" w:rsidRPr="00E628C3">
        <w:rPr>
          <w:rFonts w:ascii="Arial" w:hAnsi="Arial" w:cs="Arial"/>
          <w:sz w:val="24"/>
          <w:szCs w:val="24"/>
        </w:rPr>
        <w:t xml:space="preserve"> a range of</w:t>
      </w:r>
      <w:r w:rsidR="00AF0494" w:rsidRPr="00E628C3">
        <w:rPr>
          <w:rFonts w:ascii="Arial" w:hAnsi="Arial" w:cs="Arial"/>
          <w:sz w:val="24"/>
          <w:szCs w:val="24"/>
        </w:rPr>
        <w:t xml:space="preserve"> communications to parent</w:t>
      </w:r>
      <w:r w:rsidR="007C4070" w:rsidRPr="00E628C3">
        <w:rPr>
          <w:rFonts w:ascii="Arial" w:hAnsi="Arial" w:cs="Arial"/>
          <w:sz w:val="24"/>
          <w:szCs w:val="24"/>
        </w:rPr>
        <w:t>/carers</w:t>
      </w:r>
      <w:r w:rsidR="00AF0494" w:rsidRPr="00E628C3">
        <w:rPr>
          <w:rFonts w:ascii="Arial" w:hAnsi="Arial" w:cs="Arial"/>
          <w:sz w:val="24"/>
          <w:szCs w:val="24"/>
        </w:rPr>
        <w:t>.</w:t>
      </w:r>
    </w:p>
    <w:p w14:paraId="0D89F729" w14:textId="56E681D5" w:rsidR="00B27572" w:rsidRPr="00E628C3" w:rsidRDefault="00B201BE"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Key</w:t>
      </w:r>
      <w:r w:rsidR="00AF0494" w:rsidRPr="00E628C3">
        <w:rPr>
          <w:rFonts w:ascii="Arial" w:hAnsi="Arial" w:cs="Arial"/>
          <w:sz w:val="24"/>
          <w:szCs w:val="24"/>
        </w:rPr>
        <w:t xml:space="preserve"> member</w:t>
      </w:r>
      <w:r w:rsidRPr="00E628C3">
        <w:rPr>
          <w:rFonts w:ascii="Arial" w:hAnsi="Arial" w:cs="Arial"/>
          <w:sz w:val="24"/>
          <w:szCs w:val="24"/>
        </w:rPr>
        <w:t>s</w:t>
      </w:r>
      <w:r w:rsidR="00AF0494" w:rsidRPr="00E628C3">
        <w:rPr>
          <w:rFonts w:ascii="Arial" w:hAnsi="Arial" w:cs="Arial"/>
          <w:sz w:val="24"/>
          <w:szCs w:val="24"/>
        </w:rPr>
        <w:t xml:space="preserve"> of staff with responsibility for monitoring,</w:t>
      </w:r>
      <w:r w:rsidR="00DF3FAC" w:rsidRPr="00E628C3">
        <w:rPr>
          <w:rFonts w:ascii="Arial" w:hAnsi="Arial" w:cs="Arial"/>
          <w:sz w:val="24"/>
          <w:szCs w:val="24"/>
        </w:rPr>
        <w:t xml:space="preserve"> analysing and </w:t>
      </w:r>
      <w:r w:rsidR="00AF0494" w:rsidRPr="00E628C3">
        <w:rPr>
          <w:rFonts w:ascii="Arial" w:hAnsi="Arial" w:cs="Arial"/>
          <w:sz w:val="24"/>
          <w:szCs w:val="24"/>
        </w:rPr>
        <w:t xml:space="preserve">improving school attendance. </w:t>
      </w:r>
      <w:r w:rsidR="0022149B" w:rsidRPr="00E628C3">
        <w:rPr>
          <w:rFonts w:ascii="Arial" w:hAnsi="Arial" w:cs="Arial"/>
          <w:sz w:val="24"/>
          <w:szCs w:val="24"/>
        </w:rPr>
        <w:t xml:space="preserve">They will look at historic and emerging patterns of attendance and provide additional and targeted support. </w:t>
      </w:r>
      <w:r w:rsidR="00AF0494" w:rsidRPr="00E628C3">
        <w:rPr>
          <w:rFonts w:ascii="Arial" w:hAnsi="Arial" w:cs="Arial"/>
          <w:sz w:val="24"/>
          <w:szCs w:val="24"/>
        </w:rPr>
        <w:t xml:space="preserve">At </w:t>
      </w:r>
      <w:r w:rsidR="00C66B35" w:rsidRPr="00E628C3">
        <w:rPr>
          <w:rFonts w:ascii="Arial" w:hAnsi="Arial" w:cs="Arial"/>
          <w:sz w:val="24"/>
          <w:szCs w:val="24"/>
        </w:rPr>
        <w:t>Sir Charles Parsons School</w:t>
      </w:r>
      <w:r w:rsidR="00AF0494" w:rsidRPr="00E628C3">
        <w:rPr>
          <w:rFonts w:ascii="Arial" w:hAnsi="Arial" w:cs="Arial"/>
          <w:sz w:val="24"/>
          <w:szCs w:val="24"/>
        </w:rPr>
        <w:t>, this role is fulfilled</w:t>
      </w:r>
      <w:r w:rsidRPr="00E628C3">
        <w:rPr>
          <w:rFonts w:ascii="Arial" w:hAnsi="Arial" w:cs="Arial"/>
          <w:sz w:val="24"/>
          <w:szCs w:val="24"/>
        </w:rPr>
        <w:t xml:space="preserve"> by assistant headteachers responsible for lower and upper school phase pastoral support.</w:t>
      </w:r>
    </w:p>
    <w:p w14:paraId="0B5EDFEF" w14:textId="77777777" w:rsidR="00931972" w:rsidRPr="00E628C3" w:rsidRDefault="0022149B" w:rsidP="00E54820">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 xml:space="preserve">Ensure that there </w:t>
      </w:r>
      <w:r w:rsidR="00931972" w:rsidRPr="00E628C3">
        <w:rPr>
          <w:rFonts w:ascii="Arial" w:hAnsi="Arial" w:cs="Arial"/>
          <w:sz w:val="24"/>
          <w:szCs w:val="24"/>
        </w:rPr>
        <w:t>are</w:t>
      </w:r>
      <w:r w:rsidRPr="00E628C3">
        <w:rPr>
          <w:rFonts w:ascii="Arial" w:hAnsi="Arial" w:cs="Arial"/>
          <w:sz w:val="24"/>
          <w:szCs w:val="24"/>
        </w:rPr>
        <w:t xml:space="preserve"> d</w:t>
      </w:r>
      <w:r w:rsidR="006F525D" w:rsidRPr="00E628C3">
        <w:rPr>
          <w:rFonts w:ascii="Arial" w:hAnsi="Arial" w:cs="Arial"/>
          <w:sz w:val="24"/>
          <w:szCs w:val="24"/>
        </w:rPr>
        <w:t xml:space="preserve">esignated </w:t>
      </w:r>
      <w:r w:rsidR="00931972" w:rsidRPr="00E628C3">
        <w:rPr>
          <w:rFonts w:ascii="Arial" w:hAnsi="Arial" w:cs="Arial"/>
          <w:sz w:val="24"/>
          <w:szCs w:val="24"/>
        </w:rPr>
        <w:t>members of the senior leadership team</w:t>
      </w:r>
      <w:r w:rsidR="00AF0494" w:rsidRPr="00E628C3">
        <w:rPr>
          <w:rFonts w:ascii="Arial" w:hAnsi="Arial" w:cs="Arial"/>
          <w:sz w:val="24"/>
          <w:szCs w:val="24"/>
        </w:rPr>
        <w:t xml:space="preserve"> responsible for</w:t>
      </w:r>
      <w:r w:rsidR="006F525D" w:rsidRPr="00E628C3">
        <w:rPr>
          <w:rFonts w:ascii="Arial" w:hAnsi="Arial" w:cs="Arial"/>
          <w:sz w:val="24"/>
          <w:szCs w:val="24"/>
        </w:rPr>
        <w:t xml:space="preserve"> </w:t>
      </w:r>
      <w:r w:rsidR="002B5DF5" w:rsidRPr="00E628C3">
        <w:rPr>
          <w:rFonts w:ascii="Arial" w:hAnsi="Arial" w:cs="Arial"/>
          <w:sz w:val="24"/>
          <w:szCs w:val="24"/>
        </w:rPr>
        <w:t>the strategic approach to at</w:t>
      </w:r>
      <w:r w:rsidR="00AF0494" w:rsidRPr="00E628C3">
        <w:rPr>
          <w:rFonts w:ascii="Arial" w:hAnsi="Arial" w:cs="Arial"/>
          <w:sz w:val="24"/>
          <w:szCs w:val="24"/>
        </w:rPr>
        <w:t xml:space="preserve">tendance </w:t>
      </w:r>
      <w:r w:rsidR="006F525D" w:rsidRPr="00E628C3">
        <w:rPr>
          <w:rFonts w:ascii="Arial" w:hAnsi="Arial" w:cs="Arial"/>
          <w:sz w:val="24"/>
          <w:szCs w:val="24"/>
        </w:rPr>
        <w:t xml:space="preserve">in </w:t>
      </w:r>
      <w:r w:rsidR="00AF0494" w:rsidRPr="00E628C3">
        <w:rPr>
          <w:rFonts w:ascii="Arial" w:hAnsi="Arial" w:cs="Arial"/>
          <w:sz w:val="24"/>
          <w:szCs w:val="24"/>
        </w:rPr>
        <w:t>school</w:t>
      </w:r>
      <w:r w:rsidRPr="00E628C3">
        <w:rPr>
          <w:rFonts w:ascii="Arial" w:hAnsi="Arial" w:cs="Arial"/>
          <w:sz w:val="24"/>
          <w:szCs w:val="24"/>
        </w:rPr>
        <w:t xml:space="preserve">. </w:t>
      </w:r>
      <w:r w:rsidR="00931972" w:rsidRPr="00E628C3">
        <w:rPr>
          <w:rFonts w:ascii="Arial" w:hAnsi="Arial" w:cs="Arial"/>
          <w:sz w:val="24"/>
          <w:szCs w:val="24"/>
        </w:rPr>
        <w:t>At Sir Charles Parsons School, this role is fulfilled by assistant headteachers responsible for lower and upper school phase pastoral support.</w:t>
      </w:r>
    </w:p>
    <w:p w14:paraId="2EA86F97" w14:textId="04A6BAF4" w:rsidR="00B27572" w:rsidRPr="00E628C3" w:rsidRDefault="001A4172" w:rsidP="00E54820">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Ensure that governors maintain a strategic oversight of this policy and its impact on attendance.</w:t>
      </w:r>
    </w:p>
    <w:p w14:paraId="5F5BE4B2" w14:textId="7800CBEC" w:rsidR="00E96E2D" w:rsidRPr="00E628C3" w:rsidRDefault="00E96E2D" w:rsidP="00E96E2D">
      <w:pPr>
        <w:pStyle w:val="1bodycopy10pt"/>
        <w:numPr>
          <w:ilvl w:val="0"/>
          <w:numId w:val="4"/>
        </w:numPr>
        <w:rPr>
          <w:rFonts w:cs="Arial"/>
          <w:color w:val="000000" w:themeColor="text1"/>
          <w:sz w:val="24"/>
        </w:rPr>
      </w:pPr>
      <w:r w:rsidRPr="00E628C3">
        <w:rPr>
          <w:rFonts w:cs="Arial"/>
          <w:color w:val="000000" w:themeColor="text1"/>
          <w:sz w:val="24"/>
        </w:rPr>
        <w:t>The school student support team will provide regular attendance updates to school staff and report concerns about attendance to the appropriate senior leadership team members. They will work with relevant school staff to tackle persistent and severe absence.</w:t>
      </w:r>
    </w:p>
    <w:p w14:paraId="5DBD1A4A" w14:textId="6EB8ECA8" w:rsidR="00E96E2D" w:rsidRPr="00E628C3" w:rsidRDefault="00E96E2D" w:rsidP="00E96E2D">
      <w:pPr>
        <w:pStyle w:val="4Bulletedcopyblue"/>
        <w:numPr>
          <w:ilvl w:val="0"/>
          <w:numId w:val="4"/>
        </w:numPr>
        <w:rPr>
          <w:color w:val="000000" w:themeColor="text1"/>
          <w:sz w:val="24"/>
          <w:szCs w:val="24"/>
        </w:rPr>
      </w:pPr>
      <w:r w:rsidRPr="00E628C3">
        <w:rPr>
          <w:color w:val="000000" w:themeColor="text1"/>
          <w:sz w:val="24"/>
          <w:szCs w:val="24"/>
        </w:rPr>
        <w:t>The student support team will liaise directly with families that require support around attendance. They will have the capacity to signpost and refer families to appropriate external services. Where appropriate they will bring details of families were additional support via the access and inclusion team is needed and advise the senior leadership team when to consider fixed-penalty notices.</w:t>
      </w:r>
    </w:p>
    <w:p w14:paraId="174E814C" w14:textId="317A1FA8" w:rsidR="0012531E" w:rsidRPr="00E628C3" w:rsidRDefault="0012531E" w:rsidP="0012531E">
      <w:pPr>
        <w:pStyle w:val="ListParagraph"/>
        <w:numPr>
          <w:ilvl w:val="0"/>
          <w:numId w:val="4"/>
        </w:numPr>
        <w:spacing w:before="240" w:after="120"/>
        <w:rPr>
          <w:rFonts w:ascii="Arial" w:hAnsi="Arial" w:cs="Arial"/>
          <w:sz w:val="24"/>
          <w:szCs w:val="24"/>
        </w:rPr>
      </w:pPr>
      <w:r w:rsidRPr="00E628C3">
        <w:rPr>
          <w:rFonts w:ascii="Arial" w:hAnsi="Arial" w:cs="Arial"/>
          <w:sz w:val="24"/>
          <w:szCs w:val="24"/>
        </w:rPr>
        <w:t xml:space="preserve">Pastoral teams led by the pastoral teacher are responsible for recording attendance on a daily basis, using the correct codes, and submitting this information to the school office as soon as possible during morning and afternoon registration sessions. </w:t>
      </w:r>
    </w:p>
    <w:p w14:paraId="33004724" w14:textId="77777777" w:rsidR="0012531E" w:rsidRPr="00E628C3" w:rsidRDefault="0012531E" w:rsidP="0012531E">
      <w:pPr>
        <w:pStyle w:val="ListParagraph"/>
        <w:spacing w:before="240" w:after="120"/>
        <w:rPr>
          <w:rFonts w:ascii="Arial" w:hAnsi="Arial" w:cs="Arial"/>
          <w:sz w:val="8"/>
          <w:szCs w:val="8"/>
        </w:rPr>
      </w:pPr>
    </w:p>
    <w:p w14:paraId="19497CE0" w14:textId="58561F0A" w:rsidR="0012531E" w:rsidRPr="00E628C3" w:rsidRDefault="0012531E" w:rsidP="0012531E">
      <w:pPr>
        <w:pStyle w:val="ListParagraph"/>
        <w:numPr>
          <w:ilvl w:val="0"/>
          <w:numId w:val="4"/>
        </w:numPr>
        <w:spacing w:before="240"/>
        <w:rPr>
          <w:rFonts w:ascii="Arial" w:hAnsi="Arial" w:cs="Arial"/>
          <w:sz w:val="24"/>
          <w:szCs w:val="24"/>
        </w:rPr>
      </w:pPr>
      <w:r w:rsidRPr="00E628C3">
        <w:rPr>
          <w:rFonts w:ascii="Arial" w:hAnsi="Arial" w:cs="Arial"/>
          <w:sz w:val="24"/>
          <w:szCs w:val="24"/>
        </w:rPr>
        <w:t xml:space="preserve">Pastoral teams will pass on any information regarding planned absences and that they receive via the home school dairy and pastoral phone calls to the office in a timely manner. </w:t>
      </w:r>
    </w:p>
    <w:p w14:paraId="0D3DDCBA" w14:textId="77777777" w:rsidR="0012531E" w:rsidRPr="00E628C3" w:rsidRDefault="0012531E" w:rsidP="0012531E">
      <w:pPr>
        <w:pStyle w:val="ListParagraph"/>
        <w:spacing w:before="240"/>
        <w:rPr>
          <w:rFonts w:ascii="Arial" w:hAnsi="Arial" w:cs="Arial"/>
          <w:sz w:val="8"/>
          <w:szCs w:val="8"/>
        </w:rPr>
      </w:pPr>
    </w:p>
    <w:p w14:paraId="0401A0E1" w14:textId="51B04F10" w:rsidR="00E96E2D" w:rsidRPr="00E628C3" w:rsidRDefault="0012531E" w:rsidP="0012531E">
      <w:pPr>
        <w:pStyle w:val="ListParagraph"/>
        <w:numPr>
          <w:ilvl w:val="0"/>
          <w:numId w:val="4"/>
        </w:numPr>
        <w:spacing w:before="240"/>
        <w:rPr>
          <w:rFonts w:ascii="Arial" w:hAnsi="Arial" w:cs="Arial"/>
          <w:sz w:val="24"/>
          <w:szCs w:val="24"/>
        </w:rPr>
      </w:pPr>
      <w:r w:rsidRPr="00E628C3">
        <w:rPr>
          <w:rFonts w:ascii="Arial" w:hAnsi="Arial" w:cs="Arial"/>
          <w:sz w:val="24"/>
          <w:szCs w:val="24"/>
        </w:rPr>
        <w:t>Pastoral teams will have a key role in supporting students to view school positively and have a safe and contained point of contact for any worries students or families have.</w:t>
      </w:r>
    </w:p>
    <w:p w14:paraId="53F435E7" w14:textId="77777777" w:rsidR="00826543" w:rsidRPr="00E628C3" w:rsidRDefault="00826543" w:rsidP="00826543">
      <w:pPr>
        <w:pStyle w:val="ListParagraph"/>
        <w:rPr>
          <w:rFonts w:ascii="Arial" w:hAnsi="Arial" w:cs="Arial"/>
          <w:sz w:val="24"/>
          <w:szCs w:val="24"/>
        </w:rPr>
      </w:pPr>
    </w:p>
    <w:p w14:paraId="4AC572AB" w14:textId="42C8C8AB" w:rsidR="00826543" w:rsidRPr="00E628C3" w:rsidRDefault="00826543" w:rsidP="00826543">
      <w:pPr>
        <w:pStyle w:val="ListParagraph"/>
        <w:numPr>
          <w:ilvl w:val="0"/>
          <w:numId w:val="4"/>
        </w:numPr>
        <w:spacing w:before="240"/>
        <w:rPr>
          <w:rFonts w:ascii="Arial" w:hAnsi="Arial" w:cs="Arial"/>
          <w:sz w:val="24"/>
          <w:szCs w:val="24"/>
        </w:rPr>
      </w:pPr>
      <w:r w:rsidRPr="00E628C3">
        <w:rPr>
          <w:rFonts w:ascii="Arial" w:hAnsi="Arial" w:cs="Arial"/>
          <w:sz w:val="24"/>
          <w:szCs w:val="24"/>
        </w:rPr>
        <w:lastRenderedPageBreak/>
        <w:t xml:space="preserve">The school office team will be available to take calls from parents about absence on a day-to-day basis and record this onto CPOMS and SIMS as needed. Process and record holiday request forms as a first point of contact. </w:t>
      </w:r>
    </w:p>
    <w:p w14:paraId="7150FB4B" w14:textId="77777777" w:rsidR="00826543" w:rsidRPr="00E628C3" w:rsidRDefault="00826543" w:rsidP="00826543">
      <w:pPr>
        <w:pStyle w:val="ListParagraph"/>
        <w:spacing w:before="240"/>
        <w:rPr>
          <w:rFonts w:ascii="Arial" w:hAnsi="Arial" w:cs="Arial"/>
          <w:sz w:val="8"/>
          <w:szCs w:val="8"/>
        </w:rPr>
      </w:pPr>
    </w:p>
    <w:p w14:paraId="2C74EB0A" w14:textId="50B6C90A" w:rsidR="00826543" w:rsidRPr="00E628C3" w:rsidRDefault="00826543" w:rsidP="00826543">
      <w:pPr>
        <w:pStyle w:val="ListParagraph"/>
        <w:numPr>
          <w:ilvl w:val="0"/>
          <w:numId w:val="4"/>
        </w:numPr>
        <w:spacing w:before="240"/>
        <w:rPr>
          <w:rFonts w:ascii="Arial" w:hAnsi="Arial" w:cs="Arial"/>
          <w:sz w:val="24"/>
          <w:szCs w:val="24"/>
        </w:rPr>
      </w:pPr>
      <w:r w:rsidRPr="00E628C3">
        <w:rPr>
          <w:rFonts w:ascii="Arial" w:hAnsi="Arial" w:cs="Arial"/>
          <w:sz w:val="24"/>
          <w:szCs w:val="24"/>
        </w:rPr>
        <w:t xml:space="preserve">The school office team will make first day response calls to chase up absence information for students when parents have failed to provide this and process attendance figures as needed by the student support team, phase leadership teams and senior leadership team. </w:t>
      </w:r>
    </w:p>
    <w:p w14:paraId="57B7423C" w14:textId="77777777" w:rsidR="00826543" w:rsidRPr="00E628C3" w:rsidRDefault="00826543" w:rsidP="00826543">
      <w:pPr>
        <w:pStyle w:val="ListParagraph"/>
        <w:spacing w:before="240"/>
        <w:rPr>
          <w:rFonts w:ascii="Arial" w:hAnsi="Arial" w:cs="Arial"/>
          <w:sz w:val="8"/>
          <w:szCs w:val="8"/>
        </w:rPr>
      </w:pPr>
    </w:p>
    <w:p w14:paraId="6470BC49" w14:textId="6A131329" w:rsidR="00826543" w:rsidRPr="00E628C3" w:rsidRDefault="00826543" w:rsidP="00826543">
      <w:pPr>
        <w:pStyle w:val="ListParagraph"/>
        <w:numPr>
          <w:ilvl w:val="0"/>
          <w:numId w:val="4"/>
        </w:numPr>
        <w:spacing w:before="240"/>
        <w:rPr>
          <w:rFonts w:ascii="Arial" w:hAnsi="Arial" w:cs="Arial"/>
          <w:sz w:val="24"/>
          <w:szCs w:val="24"/>
        </w:rPr>
      </w:pPr>
      <w:r w:rsidRPr="00E628C3">
        <w:rPr>
          <w:rFonts w:ascii="Arial" w:hAnsi="Arial" w:cs="Arial"/>
          <w:sz w:val="24"/>
          <w:szCs w:val="24"/>
        </w:rPr>
        <w:t xml:space="preserve">The school office team will provide a positive and welcoming first point of contact for parents visiting and telephoning school. </w:t>
      </w:r>
    </w:p>
    <w:p w14:paraId="2A3D27C6" w14:textId="33575E83" w:rsidR="00B27572" w:rsidRPr="00E628C3" w:rsidRDefault="00B27572" w:rsidP="0012531E">
      <w:pPr>
        <w:pStyle w:val="ListParagraph"/>
        <w:numPr>
          <w:ilvl w:val="0"/>
          <w:numId w:val="4"/>
        </w:numPr>
        <w:spacing w:before="240" w:after="120"/>
        <w:ind w:left="714" w:hanging="357"/>
        <w:contextualSpacing w:val="0"/>
        <w:rPr>
          <w:rFonts w:ascii="Arial" w:hAnsi="Arial" w:cs="Arial"/>
          <w:sz w:val="28"/>
          <w:szCs w:val="28"/>
        </w:rPr>
      </w:pPr>
      <w:r w:rsidRPr="00E628C3">
        <w:rPr>
          <w:rFonts w:ascii="Arial" w:hAnsi="Arial" w:cs="Arial"/>
          <w:sz w:val="24"/>
          <w:szCs w:val="24"/>
        </w:rPr>
        <w:t>Encourage parents</w:t>
      </w:r>
      <w:r w:rsidR="009B1CDE" w:rsidRPr="00E628C3">
        <w:rPr>
          <w:rFonts w:ascii="Arial" w:hAnsi="Arial" w:cs="Arial"/>
          <w:sz w:val="24"/>
          <w:szCs w:val="24"/>
        </w:rPr>
        <w:t>/carers</w:t>
      </w:r>
      <w:r w:rsidRPr="00E628C3">
        <w:rPr>
          <w:rFonts w:ascii="Arial" w:hAnsi="Arial" w:cs="Arial"/>
          <w:sz w:val="24"/>
          <w:szCs w:val="24"/>
        </w:rPr>
        <w:t xml:space="preserve"> to fully support the policy as a vital contribution towards their child’s education. All new parent</w:t>
      </w:r>
      <w:r w:rsidR="009B1CDE" w:rsidRPr="00E628C3">
        <w:rPr>
          <w:rFonts w:ascii="Arial" w:hAnsi="Arial" w:cs="Arial"/>
          <w:sz w:val="24"/>
          <w:szCs w:val="24"/>
        </w:rPr>
        <w:t xml:space="preserve">/carers </w:t>
      </w:r>
      <w:r w:rsidRPr="00E628C3">
        <w:rPr>
          <w:rFonts w:ascii="Arial" w:hAnsi="Arial" w:cs="Arial"/>
          <w:sz w:val="24"/>
          <w:szCs w:val="24"/>
        </w:rPr>
        <w:t xml:space="preserve">are introduced to the </w:t>
      </w:r>
      <w:r w:rsidR="007C4070" w:rsidRPr="00E628C3">
        <w:rPr>
          <w:rFonts w:ascii="Arial" w:hAnsi="Arial" w:cs="Arial"/>
          <w:sz w:val="24"/>
          <w:szCs w:val="24"/>
        </w:rPr>
        <w:t>p</w:t>
      </w:r>
      <w:r w:rsidRPr="00E628C3">
        <w:rPr>
          <w:rFonts w:ascii="Arial" w:hAnsi="Arial" w:cs="Arial"/>
          <w:sz w:val="24"/>
          <w:szCs w:val="24"/>
        </w:rPr>
        <w:t>olicy</w:t>
      </w:r>
      <w:r w:rsidR="0071569E" w:rsidRPr="00E628C3">
        <w:rPr>
          <w:rFonts w:ascii="Arial" w:hAnsi="Arial" w:cs="Arial"/>
          <w:sz w:val="24"/>
          <w:szCs w:val="24"/>
        </w:rPr>
        <w:t>,</w:t>
      </w:r>
      <w:r w:rsidRPr="00E628C3">
        <w:rPr>
          <w:rFonts w:ascii="Arial" w:hAnsi="Arial" w:cs="Arial"/>
          <w:sz w:val="24"/>
          <w:szCs w:val="24"/>
        </w:rPr>
        <w:t xml:space="preserve"> information</w:t>
      </w:r>
      <w:r w:rsidR="0071569E" w:rsidRPr="00E628C3">
        <w:rPr>
          <w:rFonts w:ascii="Arial" w:hAnsi="Arial" w:cs="Arial"/>
          <w:sz w:val="24"/>
          <w:szCs w:val="24"/>
        </w:rPr>
        <w:t xml:space="preserve"> and expectations</w:t>
      </w:r>
      <w:r w:rsidRPr="00E628C3">
        <w:rPr>
          <w:rFonts w:ascii="Arial" w:hAnsi="Arial" w:cs="Arial"/>
          <w:sz w:val="24"/>
          <w:szCs w:val="24"/>
        </w:rPr>
        <w:t xml:space="preserve"> on attendance</w:t>
      </w:r>
      <w:r w:rsidR="0071569E" w:rsidRPr="00E628C3">
        <w:rPr>
          <w:rFonts w:ascii="Arial" w:hAnsi="Arial" w:cs="Arial"/>
          <w:sz w:val="24"/>
          <w:szCs w:val="24"/>
        </w:rPr>
        <w:t>.</w:t>
      </w:r>
      <w:r w:rsidRPr="00E628C3">
        <w:rPr>
          <w:rFonts w:ascii="Arial" w:hAnsi="Arial" w:cs="Arial"/>
          <w:sz w:val="24"/>
          <w:szCs w:val="24"/>
        </w:rPr>
        <w:t xml:space="preserve"> I</w:t>
      </w:r>
      <w:r w:rsidR="0071569E" w:rsidRPr="00E628C3">
        <w:rPr>
          <w:rFonts w:ascii="Arial" w:hAnsi="Arial" w:cs="Arial"/>
          <w:sz w:val="24"/>
          <w:szCs w:val="24"/>
        </w:rPr>
        <w:t xml:space="preserve">nformation </w:t>
      </w:r>
      <w:r w:rsidRPr="00E628C3">
        <w:rPr>
          <w:rFonts w:ascii="Arial" w:hAnsi="Arial" w:cs="Arial"/>
          <w:sz w:val="24"/>
          <w:szCs w:val="24"/>
        </w:rPr>
        <w:t xml:space="preserve">is also accessible on the </w:t>
      </w:r>
      <w:r w:rsidR="00190AC3" w:rsidRPr="00E628C3">
        <w:rPr>
          <w:rFonts w:ascii="Arial" w:hAnsi="Arial" w:cs="Arial"/>
          <w:sz w:val="24"/>
          <w:szCs w:val="24"/>
        </w:rPr>
        <w:t>school</w:t>
      </w:r>
      <w:r w:rsidRPr="00E628C3">
        <w:rPr>
          <w:rFonts w:ascii="Arial" w:hAnsi="Arial" w:cs="Arial"/>
          <w:sz w:val="24"/>
          <w:szCs w:val="24"/>
        </w:rPr>
        <w:t xml:space="preserve"> website</w:t>
      </w:r>
      <w:r w:rsidR="00AE6993" w:rsidRPr="00E628C3">
        <w:rPr>
          <w:rFonts w:ascii="Arial" w:hAnsi="Arial" w:cs="Arial"/>
          <w:sz w:val="24"/>
          <w:szCs w:val="24"/>
        </w:rPr>
        <w:t xml:space="preserve"> or available from </w:t>
      </w:r>
      <w:r w:rsidR="001A4172" w:rsidRPr="00E628C3">
        <w:rPr>
          <w:rFonts w:ascii="Arial" w:hAnsi="Arial" w:cs="Arial"/>
          <w:sz w:val="24"/>
          <w:szCs w:val="24"/>
        </w:rPr>
        <w:t>the school office</w:t>
      </w:r>
      <w:r w:rsidR="00AE6993" w:rsidRPr="00E628C3">
        <w:rPr>
          <w:rFonts w:ascii="Arial" w:hAnsi="Arial" w:cs="Arial"/>
          <w:sz w:val="24"/>
          <w:szCs w:val="24"/>
        </w:rPr>
        <w:t xml:space="preserve"> for those without access to internet</w:t>
      </w:r>
      <w:r w:rsidRPr="00E628C3">
        <w:rPr>
          <w:rFonts w:ascii="Arial" w:hAnsi="Arial" w:cs="Arial"/>
          <w:sz w:val="24"/>
          <w:szCs w:val="24"/>
        </w:rPr>
        <w:t>.</w:t>
      </w:r>
    </w:p>
    <w:p w14:paraId="6C2786B9" w14:textId="34731641" w:rsidR="005D2C38" w:rsidRPr="00E628C3" w:rsidRDefault="00B27572"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 xml:space="preserve">Encourage </w:t>
      </w:r>
      <w:r w:rsidR="0071569E" w:rsidRPr="00E628C3">
        <w:rPr>
          <w:rFonts w:ascii="Arial" w:hAnsi="Arial" w:cs="Arial"/>
          <w:sz w:val="24"/>
          <w:szCs w:val="24"/>
        </w:rPr>
        <w:t>young people</w:t>
      </w:r>
      <w:r w:rsidRPr="00E628C3">
        <w:rPr>
          <w:rFonts w:ascii="Arial" w:hAnsi="Arial" w:cs="Arial"/>
          <w:sz w:val="24"/>
          <w:szCs w:val="24"/>
        </w:rPr>
        <w:t xml:space="preserve"> to have a positive attitude towards attendance and punctuality so that they can retain this into adult life.</w:t>
      </w:r>
    </w:p>
    <w:p w14:paraId="07DE5286" w14:textId="63E324F2" w:rsidR="00B27572" w:rsidRPr="00E628C3" w:rsidRDefault="00B27572"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Celebrate good attendance</w:t>
      </w:r>
      <w:r w:rsidR="00A164EF" w:rsidRPr="00E628C3">
        <w:rPr>
          <w:rFonts w:ascii="Arial" w:hAnsi="Arial" w:cs="Arial"/>
          <w:sz w:val="24"/>
          <w:szCs w:val="24"/>
        </w:rPr>
        <w:t>.</w:t>
      </w:r>
    </w:p>
    <w:p w14:paraId="55EF776C" w14:textId="77777777" w:rsidR="00A164EF" w:rsidRPr="00E628C3" w:rsidRDefault="00B27572"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Ensure that attendance is effectively monitored</w:t>
      </w:r>
      <w:r w:rsidR="0071569E" w:rsidRPr="00E628C3">
        <w:rPr>
          <w:rFonts w:ascii="Arial" w:hAnsi="Arial" w:cs="Arial"/>
          <w:sz w:val="24"/>
          <w:szCs w:val="24"/>
        </w:rPr>
        <w:t xml:space="preserve"> </w:t>
      </w:r>
      <w:r w:rsidRPr="00E628C3">
        <w:rPr>
          <w:rFonts w:ascii="Arial" w:hAnsi="Arial" w:cs="Arial"/>
          <w:sz w:val="24"/>
          <w:szCs w:val="24"/>
        </w:rPr>
        <w:t xml:space="preserve">and </w:t>
      </w:r>
      <w:r w:rsidR="0071569E" w:rsidRPr="00E628C3">
        <w:rPr>
          <w:rFonts w:ascii="Arial" w:hAnsi="Arial" w:cs="Arial"/>
          <w:sz w:val="24"/>
          <w:szCs w:val="24"/>
        </w:rPr>
        <w:t xml:space="preserve">that </w:t>
      </w:r>
      <w:r w:rsidRPr="00E628C3">
        <w:rPr>
          <w:rFonts w:ascii="Arial" w:hAnsi="Arial" w:cs="Arial"/>
          <w:sz w:val="24"/>
          <w:szCs w:val="24"/>
        </w:rPr>
        <w:t>absences are followed up promptly in accordance with this policy.</w:t>
      </w:r>
    </w:p>
    <w:p w14:paraId="11357E76" w14:textId="44D26167" w:rsidR="00807582" w:rsidRPr="00E628C3" w:rsidRDefault="005D2C38"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 xml:space="preserve">Communicate effectively with other agencies </w:t>
      </w:r>
      <w:r w:rsidR="0071569E" w:rsidRPr="00E628C3">
        <w:rPr>
          <w:rFonts w:ascii="Arial" w:hAnsi="Arial" w:cs="Arial"/>
          <w:sz w:val="24"/>
          <w:szCs w:val="24"/>
        </w:rPr>
        <w:t>to support families who are struggling with attendance.</w:t>
      </w:r>
      <w:r w:rsidR="00807582" w:rsidRPr="00E628C3">
        <w:rPr>
          <w:rFonts w:ascii="Arial" w:hAnsi="Arial" w:cs="Arial"/>
          <w:sz w:val="24"/>
          <w:szCs w:val="24"/>
        </w:rPr>
        <w:t xml:space="preserve"> </w:t>
      </w:r>
    </w:p>
    <w:p w14:paraId="3E38E822" w14:textId="474BBF65" w:rsidR="005D2C38" w:rsidRPr="00E628C3" w:rsidRDefault="005D2C38"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Meet the legal requirements with the use of correct codes for absence</w:t>
      </w:r>
      <w:r w:rsidR="00071541" w:rsidRPr="00E628C3">
        <w:rPr>
          <w:rFonts w:ascii="Arial" w:hAnsi="Arial" w:cs="Arial"/>
          <w:sz w:val="24"/>
          <w:szCs w:val="24"/>
        </w:rPr>
        <w:t xml:space="preserve">, </w:t>
      </w:r>
      <w:r w:rsidRPr="00E628C3">
        <w:rPr>
          <w:rFonts w:ascii="Arial" w:hAnsi="Arial" w:cs="Arial"/>
          <w:sz w:val="24"/>
          <w:szCs w:val="24"/>
        </w:rPr>
        <w:t>with particular reference to authorised and unauthorised absence</w:t>
      </w:r>
      <w:r w:rsidR="00AD40C2" w:rsidRPr="00E628C3">
        <w:rPr>
          <w:rFonts w:ascii="Arial" w:hAnsi="Arial" w:cs="Arial"/>
          <w:sz w:val="24"/>
          <w:szCs w:val="24"/>
        </w:rPr>
        <w:t>.</w:t>
      </w:r>
    </w:p>
    <w:p w14:paraId="114E45D3" w14:textId="3286640A" w:rsidR="005D2C38" w:rsidRPr="00E628C3" w:rsidRDefault="005D2C38" w:rsidP="00BB0E9C">
      <w:pPr>
        <w:pStyle w:val="ListParagraph"/>
        <w:numPr>
          <w:ilvl w:val="0"/>
          <w:numId w:val="4"/>
        </w:numPr>
        <w:spacing w:after="120"/>
        <w:ind w:left="714" w:hanging="357"/>
        <w:contextualSpacing w:val="0"/>
        <w:rPr>
          <w:rFonts w:ascii="Arial" w:hAnsi="Arial" w:cs="Arial"/>
          <w:sz w:val="24"/>
          <w:szCs w:val="24"/>
        </w:rPr>
      </w:pPr>
      <w:r w:rsidRPr="00E628C3">
        <w:rPr>
          <w:rFonts w:ascii="Arial" w:hAnsi="Arial" w:cs="Arial"/>
          <w:sz w:val="24"/>
          <w:szCs w:val="24"/>
        </w:rPr>
        <w:t xml:space="preserve">Ensure all staff </w:t>
      </w:r>
      <w:r w:rsidR="00905933" w:rsidRPr="00E628C3">
        <w:rPr>
          <w:rFonts w:ascii="Arial" w:hAnsi="Arial" w:cs="Arial"/>
          <w:sz w:val="24"/>
          <w:szCs w:val="24"/>
        </w:rPr>
        <w:t xml:space="preserve">are fully aware of and clear about the actions necessary to promote good attendance </w:t>
      </w:r>
      <w:r w:rsidRPr="00E628C3">
        <w:rPr>
          <w:rFonts w:ascii="Arial" w:hAnsi="Arial" w:cs="Arial"/>
          <w:sz w:val="24"/>
          <w:szCs w:val="24"/>
        </w:rPr>
        <w:t>and deal consistently with absence and punctuality.</w:t>
      </w:r>
    </w:p>
    <w:p w14:paraId="2E8722C9" w14:textId="7174E1B9" w:rsidR="005D2C38" w:rsidRPr="00E628C3" w:rsidRDefault="005D2C38" w:rsidP="00BB0E9C">
      <w:pPr>
        <w:pStyle w:val="ListParagraph"/>
        <w:numPr>
          <w:ilvl w:val="0"/>
          <w:numId w:val="4"/>
        </w:numPr>
        <w:spacing w:after="120"/>
        <w:ind w:left="714" w:hanging="357"/>
        <w:contextualSpacing w:val="0"/>
        <w:rPr>
          <w:rFonts w:ascii="Arial" w:hAnsi="Arial" w:cs="Arial"/>
          <w:color w:val="FF0000"/>
          <w:sz w:val="24"/>
          <w:szCs w:val="24"/>
        </w:rPr>
      </w:pPr>
      <w:r w:rsidRPr="00E628C3">
        <w:rPr>
          <w:rFonts w:ascii="Arial" w:hAnsi="Arial" w:cs="Arial"/>
          <w:sz w:val="24"/>
          <w:szCs w:val="24"/>
        </w:rPr>
        <w:t>Ensure attendance information is available for Governors and parents.</w:t>
      </w:r>
    </w:p>
    <w:p w14:paraId="32D36681" w14:textId="185AC651" w:rsidR="0012531E" w:rsidRPr="00E628C3" w:rsidRDefault="0012531E" w:rsidP="00BB0E9C">
      <w:pPr>
        <w:pStyle w:val="ListParagraph"/>
        <w:numPr>
          <w:ilvl w:val="0"/>
          <w:numId w:val="4"/>
        </w:numPr>
        <w:spacing w:after="120"/>
        <w:ind w:left="714" w:hanging="357"/>
        <w:contextualSpacing w:val="0"/>
        <w:rPr>
          <w:rFonts w:ascii="Arial" w:hAnsi="Arial" w:cs="Arial"/>
          <w:color w:val="FF0000"/>
          <w:sz w:val="24"/>
          <w:szCs w:val="24"/>
        </w:rPr>
      </w:pPr>
      <w:r w:rsidRPr="00E628C3">
        <w:rPr>
          <w:rFonts w:ascii="Arial" w:hAnsi="Arial" w:cs="Arial"/>
          <w:sz w:val="24"/>
          <w:szCs w:val="24"/>
        </w:rPr>
        <w:t xml:space="preserve">Ensure that a positive relational approach towards resolving attendance issues using the Thrive approach and EBNSA toolkit are employed. </w:t>
      </w:r>
    </w:p>
    <w:p w14:paraId="387350A1" w14:textId="77777777" w:rsidR="002B1932" w:rsidRPr="00E628C3" w:rsidRDefault="002B1932">
      <w:pPr>
        <w:rPr>
          <w:rFonts w:ascii="Arial" w:hAnsi="Arial" w:cs="Arial"/>
          <w:b/>
          <w:bCs/>
          <w:sz w:val="24"/>
          <w:szCs w:val="24"/>
        </w:rPr>
      </w:pPr>
      <w:r w:rsidRPr="00E628C3">
        <w:rPr>
          <w:rFonts w:ascii="Arial" w:hAnsi="Arial" w:cs="Arial"/>
          <w:b/>
          <w:bCs/>
          <w:sz w:val="24"/>
          <w:szCs w:val="24"/>
        </w:rPr>
        <w:br w:type="page"/>
      </w:r>
    </w:p>
    <w:p w14:paraId="7841B41D" w14:textId="248FB72F" w:rsidR="005D2C38" w:rsidRPr="00E628C3" w:rsidRDefault="005D2C38" w:rsidP="00B27572">
      <w:pPr>
        <w:rPr>
          <w:rFonts w:ascii="Arial" w:hAnsi="Arial" w:cs="Arial"/>
          <w:b/>
          <w:bCs/>
          <w:sz w:val="24"/>
          <w:szCs w:val="24"/>
        </w:rPr>
      </w:pPr>
      <w:r w:rsidRPr="00E628C3">
        <w:rPr>
          <w:rFonts w:ascii="Arial" w:hAnsi="Arial" w:cs="Arial"/>
          <w:b/>
          <w:bCs/>
          <w:sz w:val="24"/>
          <w:szCs w:val="24"/>
        </w:rPr>
        <w:lastRenderedPageBreak/>
        <w:t>We expect parent</w:t>
      </w:r>
      <w:r w:rsidR="00AD40C2" w:rsidRPr="00E628C3">
        <w:rPr>
          <w:rFonts w:ascii="Arial" w:hAnsi="Arial" w:cs="Arial"/>
          <w:b/>
          <w:bCs/>
          <w:sz w:val="24"/>
          <w:szCs w:val="24"/>
        </w:rPr>
        <w:t>/carers</w:t>
      </w:r>
      <w:r w:rsidRPr="00E628C3">
        <w:rPr>
          <w:rFonts w:ascii="Arial" w:hAnsi="Arial" w:cs="Arial"/>
          <w:b/>
          <w:bCs/>
          <w:sz w:val="24"/>
          <w:szCs w:val="24"/>
        </w:rPr>
        <w:t xml:space="preserve"> to: </w:t>
      </w:r>
    </w:p>
    <w:p w14:paraId="46BF54D0" w14:textId="28661B6C" w:rsidR="0071569E" w:rsidRPr="00E628C3" w:rsidRDefault="0071569E"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Encourage school attendance and the value of attending school regularly</w:t>
      </w:r>
      <w:r w:rsidR="00BB0E9C" w:rsidRPr="00E628C3">
        <w:rPr>
          <w:rFonts w:ascii="Arial" w:hAnsi="Arial" w:cs="Arial"/>
          <w:sz w:val="24"/>
          <w:szCs w:val="24"/>
        </w:rPr>
        <w:t>.</w:t>
      </w:r>
    </w:p>
    <w:p w14:paraId="5D0F6527" w14:textId="35257DB7"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Provide up to date contact numbers and changes of address.</w:t>
      </w:r>
    </w:p>
    <w:p w14:paraId="7D699347" w14:textId="77777777"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 xml:space="preserve">Provide details of at least two contacts for emergency use. </w:t>
      </w:r>
    </w:p>
    <w:p w14:paraId="5A940226" w14:textId="3088D527"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Notify the</w:t>
      </w:r>
      <w:r w:rsidR="00190FF6" w:rsidRPr="00E628C3">
        <w:rPr>
          <w:rFonts w:ascii="Arial" w:hAnsi="Arial" w:cs="Arial"/>
          <w:sz w:val="24"/>
          <w:szCs w:val="24"/>
        </w:rPr>
        <w:t xml:space="preserve"> school </w:t>
      </w:r>
      <w:r w:rsidRPr="00E628C3">
        <w:rPr>
          <w:rFonts w:ascii="Arial" w:hAnsi="Arial" w:cs="Arial"/>
          <w:sz w:val="24"/>
          <w:szCs w:val="24"/>
        </w:rPr>
        <w:t xml:space="preserve">when </w:t>
      </w:r>
      <w:r w:rsidR="0071569E" w:rsidRPr="00E628C3">
        <w:rPr>
          <w:rFonts w:ascii="Arial" w:hAnsi="Arial" w:cs="Arial"/>
          <w:sz w:val="24"/>
          <w:szCs w:val="24"/>
        </w:rPr>
        <w:t>your</w:t>
      </w:r>
      <w:r w:rsidRPr="00E628C3">
        <w:rPr>
          <w:rFonts w:ascii="Arial" w:hAnsi="Arial" w:cs="Arial"/>
          <w:sz w:val="24"/>
          <w:szCs w:val="24"/>
        </w:rPr>
        <w:t xml:space="preserve"> child is unable to attend, with a reason, on the first day of the absence. </w:t>
      </w:r>
    </w:p>
    <w:p w14:paraId="1BDDBFAD" w14:textId="5B6F91E9" w:rsidR="00B27572"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Telephone the</w:t>
      </w:r>
      <w:r w:rsidR="00190FF6" w:rsidRPr="00E628C3">
        <w:rPr>
          <w:rFonts w:ascii="Arial" w:hAnsi="Arial" w:cs="Arial"/>
          <w:sz w:val="24"/>
          <w:szCs w:val="24"/>
        </w:rPr>
        <w:t xml:space="preserve"> school</w:t>
      </w:r>
      <w:r w:rsidRPr="00E628C3">
        <w:rPr>
          <w:rFonts w:ascii="Arial" w:hAnsi="Arial" w:cs="Arial"/>
          <w:color w:val="FF0000"/>
          <w:sz w:val="24"/>
          <w:szCs w:val="24"/>
        </w:rPr>
        <w:t xml:space="preserve"> </w:t>
      </w:r>
      <w:r w:rsidRPr="00E628C3">
        <w:rPr>
          <w:rFonts w:ascii="Arial" w:hAnsi="Arial" w:cs="Arial"/>
          <w:sz w:val="24"/>
          <w:szCs w:val="24"/>
        </w:rPr>
        <w:t>after the first day of absence if the absence is continuing.</w:t>
      </w:r>
    </w:p>
    <w:p w14:paraId="11BEBDC1" w14:textId="0E760B1D"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Keep the</w:t>
      </w:r>
      <w:r w:rsidR="00190FF6" w:rsidRPr="00E628C3">
        <w:rPr>
          <w:rFonts w:ascii="Arial" w:hAnsi="Arial" w:cs="Arial"/>
          <w:sz w:val="24"/>
          <w:szCs w:val="24"/>
        </w:rPr>
        <w:t xml:space="preserve"> school </w:t>
      </w:r>
      <w:r w:rsidRPr="00E628C3">
        <w:rPr>
          <w:rFonts w:ascii="Arial" w:hAnsi="Arial" w:cs="Arial"/>
          <w:sz w:val="24"/>
          <w:szCs w:val="24"/>
        </w:rPr>
        <w:t xml:space="preserve">well informed, </w:t>
      </w:r>
      <w:r w:rsidR="007B2872" w:rsidRPr="00E628C3">
        <w:rPr>
          <w:rFonts w:ascii="Arial" w:hAnsi="Arial" w:cs="Arial"/>
          <w:sz w:val="24"/>
          <w:szCs w:val="24"/>
        </w:rPr>
        <w:t>especially about circumstances that might mean your child is absent for several days.</w:t>
      </w:r>
      <w:r w:rsidRPr="00E628C3">
        <w:rPr>
          <w:rFonts w:ascii="Arial" w:hAnsi="Arial" w:cs="Arial"/>
          <w:sz w:val="24"/>
          <w:szCs w:val="24"/>
        </w:rPr>
        <w:t xml:space="preserve"> </w:t>
      </w:r>
    </w:p>
    <w:p w14:paraId="1C25B532" w14:textId="5EC53D41"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Provide medical evidence</w:t>
      </w:r>
      <w:r w:rsidR="00A164EF" w:rsidRPr="00E628C3">
        <w:rPr>
          <w:rFonts w:ascii="Arial" w:hAnsi="Arial" w:cs="Arial"/>
          <w:sz w:val="24"/>
          <w:szCs w:val="24"/>
        </w:rPr>
        <w:t>,</w:t>
      </w:r>
      <w:r w:rsidR="007B2872" w:rsidRPr="00E628C3">
        <w:rPr>
          <w:rFonts w:ascii="Arial" w:hAnsi="Arial" w:cs="Arial"/>
          <w:sz w:val="24"/>
          <w:szCs w:val="24"/>
        </w:rPr>
        <w:t xml:space="preserve"> if possible,</w:t>
      </w:r>
      <w:r w:rsidRPr="00E628C3">
        <w:rPr>
          <w:rFonts w:ascii="Arial" w:hAnsi="Arial" w:cs="Arial"/>
          <w:sz w:val="24"/>
          <w:szCs w:val="24"/>
        </w:rPr>
        <w:t xml:space="preserve"> indicating attendance at the dentist, </w:t>
      </w:r>
      <w:r w:rsidR="00D71C37" w:rsidRPr="00E628C3">
        <w:rPr>
          <w:rFonts w:ascii="Arial" w:hAnsi="Arial" w:cs="Arial"/>
          <w:sz w:val="24"/>
          <w:szCs w:val="24"/>
        </w:rPr>
        <w:t>doctor,</w:t>
      </w:r>
      <w:r w:rsidRPr="00E628C3">
        <w:rPr>
          <w:rFonts w:ascii="Arial" w:hAnsi="Arial" w:cs="Arial"/>
          <w:sz w:val="24"/>
          <w:szCs w:val="24"/>
        </w:rPr>
        <w:t xml:space="preserve"> or optician before the arranged appointment unless an emergency situation </w:t>
      </w:r>
      <w:r w:rsidR="001A4172" w:rsidRPr="00E628C3">
        <w:rPr>
          <w:rFonts w:ascii="Arial" w:hAnsi="Arial" w:cs="Arial"/>
          <w:sz w:val="24"/>
          <w:szCs w:val="24"/>
        </w:rPr>
        <w:t>arises</w:t>
      </w:r>
      <w:r w:rsidRPr="00E628C3">
        <w:rPr>
          <w:rFonts w:ascii="Arial" w:hAnsi="Arial" w:cs="Arial"/>
          <w:sz w:val="24"/>
          <w:szCs w:val="24"/>
        </w:rPr>
        <w:t xml:space="preserve">. </w:t>
      </w:r>
      <w:r w:rsidR="007B2872" w:rsidRPr="00E628C3">
        <w:rPr>
          <w:rFonts w:ascii="Arial" w:hAnsi="Arial" w:cs="Arial"/>
          <w:sz w:val="24"/>
          <w:szCs w:val="24"/>
        </w:rPr>
        <w:t>This might include an appointment note or a</w:t>
      </w:r>
      <w:r w:rsidR="00793F79" w:rsidRPr="00E628C3">
        <w:rPr>
          <w:rFonts w:ascii="Arial" w:hAnsi="Arial" w:cs="Arial"/>
          <w:sz w:val="24"/>
          <w:szCs w:val="24"/>
        </w:rPr>
        <w:t>n</w:t>
      </w:r>
      <w:r w:rsidR="007B2872" w:rsidRPr="00E628C3">
        <w:rPr>
          <w:rFonts w:ascii="Arial" w:hAnsi="Arial" w:cs="Arial"/>
          <w:sz w:val="24"/>
          <w:szCs w:val="24"/>
        </w:rPr>
        <w:t xml:space="preserve"> NHS App message. </w:t>
      </w:r>
      <w:r w:rsidRPr="00E628C3">
        <w:rPr>
          <w:rFonts w:ascii="Arial" w:hAnsi="Arial" w:cs="Arial"/>
          <w:sz w:val="24"/>
          <w:szCs w:val="24"/>
        </w:rPr>
        <w:t>Whenever possible all appointments should be made outside of school hours.</w:t>
      </w:r>
    </w:p>
    <w:p w14:paraId="50EABC09" w14:textId="07E81638"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 xml:space="preserve">Ensure that </w:t>
      </w:r>
      <w:r w:rsidR="007B2872" w:rsidRPr="00E628C3">
        <w:rPr>
          <w:rFonts w:ascii="Arial" w:hAnsi="Arial" w:cs="Arial"/>
          <w:sz w:val="24"/>
          <w:szCs w:val="24"/>
        </w:rPr>
        <w:t>your</w:t>
      </w:r>
      <w:r w:rsidRPr="00E628C3">
        <w:rPr>
          <w:rFonts w:ascii="Arial" w:hAnsi="Arial" w:cs="Arial"/>
          <w:sz w:val="24"/>
          <w:szCs w:val="24"/>
        </w:rPr>
        <w:t xml:space="preserve"> child arrives at school on time each day.</w:t>
      </w:r>
    </w:p>
    <w:p w14:paraId="2142393F" w14:textId="268590C0" w:rsidR="005D2C38" w:rsidRPr="00E628C3" w:rsidRDefault="005D2C38"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Let th</w:t>
      </w:r>
      <w:r w:rsidR="00190FF6" w:rsidRPr="00E628C3">
        <w:rPr>
          <w:rFonts w:ascii="Arial" w:hAnsi="Arial" w:cs="Arial"/>
          <w:sz w:val="24"/>
          <w:szCs w:val="24"/>
        </w:rPr>
        <w:t>e school</w:t>
      </w:r>
      <w:r w:rsidRPr="00E628C3">
        <w:rPr>
          <w:rFonts w:ascii="Arial" w:hAnsi="Arial" w:cs="Arial"/>
          <w:color w:val="FF0000"/>
          <w:sz w:val="24"/>
          <w:szCs w:val="24"/>
        </w:rPr>
        <w:t xml:space="preserve"> </w:t>
      </w:r>
      <w:r w:rsidRPr="00E628C3">
        <w:rPr>
          <w:rFonts w:ascii="Arial" w:hAnsi="Arial" w:cs="Arial"/>
          <w:sz w:val="24"/>
          <w:szCs w:val="24"/>
        </w:rPr>
        <w:t xml:space="preserve">know if their child is going to be late, </w:t>
      </w:r>
      <w:r w:rsidR="00D71C37" w:rsidRPr="00E628C3">
        <w:rPr>
          <w:rFonts w:ascii="Arial" w:hAnsi="Arial" w:cs="Arial"/>
          <w:sz w:val="24"/>
          <w:szCs w:val="24"/>
        </w:rPr>
        <w:t>e.g.,</w:t>
      </w:r>
      <w:r w:rsidRPr="00E628C3">
        <w:rPr>
          <w:rFonts w:ascii="Arial" w:hAnsi="Arial" w:cs="Arial"/>
          <w:sz w:val="24"/>
          <w:szCs w:val="24"/>
        </w:rPr>
        <w:t xml:space="preserve"> if a car breaks </w:t>
      </w:r>
      <w:r w:rsidR="00D71C37" w:rsidRPr="00E628C3">
        <w:rPr>
          <w:rFonts w:ascii="Arial" w:hAnsi="Arial" w:cs="Arial"/>
          <w:sz w:val="24"/>
          <w:szCs w:val="24"/>
        </w:rPr>
        <w:t>down,</w:t>
      </w:r>
      <w:r w:rsidRPr="00E628C3">
        <w:rPr>
          <w:rFonts w:ascii="Arial" w:hAnsi="Arial" w:cs="Arial"/>
          <w:sz w:val="24"/>
          <w:szCs w:val="24"/>
        </w:rPr>
        <w:t xml:space="preserve"> if an urgent appointment has been made.</w:t>
      </w:r>
    </w:p>
    <w:p w14:paraId="28020E3F" w14:textId="6D0EEE63" w:rsidR="0084357C" w:rsidRPr="00E628C3" w:rsidRDefault="00CB2522" w:rsidP="00BB0E9C">
      <w:pPr>
        <w:pStyle w:val="ListParagraph"/>
        <w:numPr>
          <w:ilvl w:val="0"/>
          <w:numId w:val="5"/>
        </w:numPr>
        <w:spacing w:after="120"/>
        <w:ind w:left="714" w:hanging="357"/>
        <w:contextualSpacing w:val="0"/>
        <w:rPr>
          <w:rFonts w:ascii="Arial" w:hAnsi="Arial" w:cs="Arial"/>
          <w:sz w:val="24"/>
          <w:szCs w:val="24"/>
        </w:rPr>
      </w:pPr>
      <w:r w:rsidRPr="00E628C3">
        <w:rPr>
          <w:rFonts w:ascii="Arial" w:hAnsi="Arial" w:cs="Arial"/>
          <w:sz w:val="24"/>
          <w:szCs w:val="24"/>
        </w:rPr>
        <w:t xml:space="preserve">Book family holidays during school holiday time. </w:t>
      </w:r>
    </w:p>
    <w:p w14:paraId="44B9D3E0" w14:textId="64004A0A" w:rsidR="0084357C" w:rsidRPr="00E628C3" w:rsidRDefault="0084357C" w:rsidP="0084357C">
      <w:pPr>
        <w:rPr>
          <w:rFonts w:ascii="Arial" w:hAnsi="Arial" w:cs="Arial"/>
          <w:sz w:val="24"/>
          <w:szCs w:val="24"/>
        </w:rPr>
      </w:pPr>
      <w:r w:rsidRPr="00E628C3">
        <w:rPr>
          <w:rFonts w:ascii="Arial" w:hAnsi="Arial" w:cs="Arial"/>
          <w:sz w:val="24"/>
          <w:szCs w:val="24"/>
        </w:rPr>
        <w:t>Ensuring your child’s regular attendance at school is a parent/carer’s legal responsibility (Section 444 of the 1996 Education Act) and permitting absence from school that is not authorised by the Head Teacher creates an offence in law.</w:t>
      </w:r>
    </w:p>
    <w:p w14:paraId="4A0E32D1" w14:textId="45EC86AE" w:rsidR="0084357C" w:rsidRPr="00E628C3" w:rsidRDefault="002B1932" w:rsidP="0084357C">
      <w:pPr>
        <w:rPr>
          <w:rFonts w:ascii="Arial" w:hAnsi="Arial" w:cs="Arial"/>
          <w:b/>
          <w:bCs/>
          <w:sz w:val="24"/>
          <w:szCs w:val="24"/>
        </w:rPr>
      </w:pPr>
      <w:r w:rsidRPr="00E628C3">
        <w:rPr>
          <w:rFonts w:ascii="Arial" w:hAnsi="Arial" w:cs="Arial"/>
          <w:b/>
          <w:bCs/>
          <w:sz w:val="24"/>
          <w:szCs w:val="24"/>
        </w:rPr>
        <w:br/>
      </w:r>
      <w:r w:rsidR="0084357C" w:rsidRPr="00E628C3">
        <w:rPr>
          <w:rFonts w:ascii="Arial" w:hAnsi="Arial" w:cs="Arial"/>
          <w:b/>
          <w:bCs/>
          <w:sz w:val="24"/>
          <w:szCs w:val="24"/>
        </w:rPr>
        <w:t xml:space="preserve">We expect </w:t>
      </w:r>
      <w:r w:rsidR="007C7AE0">
        <w:rPr>
          <w:rFonts w:ascii="Arial" w:hAnsi="Arial" w:cs="Arial"/>
          <w:b/>
          <w:bCs/>
          <w:sz w:val="24"/>
          <w:szCs w:val="24"/>
        </w:rPr>
        <w:t>student</w:t>
      </w:r>
      <w:r w:rsidR="00497A71" w:rsidRPr="00E628C3">
        <w:rPr>
          <w:rFonts w:ascii="Arial" w:hAnsi="Arial" w:cs="Arial"/>
          <w:b/>
          <w:bCs/>
          <w:sz w:val="24"/>
          <w:szCs w:val="24"/>
        </w:rPr>
        <w:t xml:space="preserve">s </w:t>
      </w:r>
      <w:r w:rsidR="0084357C" w:rsidRPr="00E628C3">
        <w:rPr>
          <w:rFonts w:ascii="Arial" w:hAnsi="Arial" w:cs="Arial"/>
          <w:b/>
          <w:bCs/>
          <w:sz w:val="24"/>
          <w:szCs w:val="24"/>
        </w:rPr>
        <w:t xml:space="preserve">to: </w:t>
      </w:r>
    </w:p>
    <w:p w14:paraId="6598ECA3" w14:textId="77777777" w:rsidR="0084357C" w:rsidRPr="00E628C3" w:rsidRDefault="0084357C" w:rsidP="00BB0E9C">
      <w:pPr>
        <w:pStyle w:val="ListParagraph"/>
        <w:numPr>
          <w:ilvl w:val="0"/>
          <w:numId w:val="6"/>
        </w:numPr>
        <w:spacing w:after="120"/>
        <w:ind w:left="714" w:hanging="357"/>
        <w:contextualSpacing w:val="0"/>
        <w:rPr>
          <w:rFonts w:ascii="Arial" w:hAnsi="Arial" w:cs="Arial"/>
          <w:sz w:val="24"/>
          <w:szCs w:val="24"/>
        </w:rPr>
      </w:pPr>
      <w:r w:rsidRPr="00E628C3">
        <w:rPr>
          <w:rFonts w:ascii="Arial" w:hAnsi="Arial" w:cs="Arial"/>
          <w:sz w:val="24"/>
          <w:szCs w:val="24"/>
        </w:rPr>
        <w:t>Attend every day unless they are ill or have an authorised absence.</w:t>
      </w:r>
    </w:p>
    <w:p w14:paraId="4C0DB15C" w14:textId="61FC7333" w:rsidR="002242F3" w:rsidRPr="00E628C3" w:rsidRDefault="0012531E" w:rsidP="002242F3">
      <w:pPr>
        <w:pStyle w:val="ListParagraph"/>
        <w:numPr>
          <w:ilvl w:val="0"/>
          <w:numId w:val="6"/>
        </w:numPr>
        <w:spacing w:after="120"/>
        <w:ind w:left="714" w:hanging="357"/>
        <w:contextualSpacing w:val="0"/>
        <w:rPr>
          <w:rFonts w:ascii="Arial" w:hAnsi="Arial" w:cs="Arial"/>
          <w:sz w:val="24"/>
          <w:szCs w:val="24"/>
        </w:rPr>
      </w:pPr>
      <w:r w:rsidRPr="00E628C3">
        <w:rPr>
          <w:rFonts w:ascii="Arial" w:hAnsi="Arial" w:cs="Arial"/>
          <w:sz w:val="24"/>
          <w:szCs w:val="24"/>
        </w:rPr>
        <w:t>Share details of any difficulties or barriers they are experiencing around attending school and accessing learning opportunities.</w:t>
      </w:r>
    </w:p>
    <w:p w14:paraId="22C8DF2E" w14:textId="77777777" w:rsidR="002B1932" w:rsidRPr="00E628C3" w:rsidRDefault="002B1932">
      <w:pPr>
        <w:rPr>
          <w:rFonts w:ascii="Arial" w:hAnsi="Arial" w:cs="Arial"/>
          <w:b/>
          <w:bCs/>
          <w:sz w:val="28"/>
          <w:szCs w:val="28"/>
        </w:rPr>
      </w:pPr>
      <w:r w:rsidRPr="00E628C3">
        <w:rPr>
          <w:rFonts w:ascii="Arial" w:hAnsi="Arial" w:cs="Arial"/>
          <w:b/>
          <w:bCs/>
          <w:sz w:val="28"/>
          <w:szCs w:val="28"/>
        </w:rPr>
        <w:br w:type="page"/>
      </w:r>
    </w:p>
    <w:p w14:paraId="2F9C5CE4" w14:textId="25114676" w:rsidR="002242F3" w:rsidRPr="00E628C3" w:rsidRDefault="002242F3" w:rsidP="00B27572">
      <w:pPr>
        <w:rPr>
          <w:rFonts w:ascii="Arial" w:hAnsi="Arial" w:cs="Arial"/>
          <w:b/>
          <w:bCs/>
          <w:sz w:val="28"/>
          <w:szCs w:val="28"/>
        </w:rPr>
      </w:pPr>
      <w:r w:rsidRPr="00E628C3">
        <w:rPr>
          <w:rFonts w:ascii="Arial" w:hAnsi="Arial" w:cs="Arial"/>
          <w:b/>
          <w:bCs/>
          <w:sz w:val="28"/>
          <w:szCs w:val="28"/>
        </w:rPr>
        <w:lastRenderedPageBreak/>
        <w:t xml:space="preserve">Section 3: Recording attendance </w:t>
      </w:r>
    </w:p>
    <w:p w14:paraId="7D142C9E" w14:textId="481FECD9" w:rsidR="002242F3" w:rsidRPr="00E628C3" w:rsidRDefault="002242F3" w:rsidP="00B27572">
      <w:pPr>
        <w:rPr>
          <w:rFonts w:ascii="Arial" w:hAnsi="Arial" w:cs="Arial"/>
          <w:b/>
          <w:bCs/>
          <w:sz w:val="24"/>
          <w:szCs w:val="24"/>
        </w:rPr>
      </w:pPr>
      <w:r w:rsidRPr="00E628C3">
        <w:rPr>
          <w:rFonts w:ascii="Arial" w:hAnsi="Arial" w:cs="Arial"/>
          <w:b/>
          <w:bCs/>
          <w:sz w:val="24"/>
          <w:szCs w:val="24"/>
        </w:rPr>
        <w:t>Understanding types of absence coding</w:t>
      </w:r>
    </w:p>
    <w:p w14:paraId="6960FA5D" w14:textId="26A6882E" w:rsidR="002242F3" w:rsidRPr="00E628C3" w:rsidRDefault="00793F79" w:rsidP="00B27572">
      <w:pPr>
        <w:rPr>
          <w:rFonts w:ascii="Arial" w:hAnsi="Arial" w:cs="Arial"/>
          <w:sz w:val="24"/>
          <w:szCs w:val="24"/>
        </w:rPr>
      </w:pPr>
      <w:r w:rsidRPr="00E628C3">
        <w:rPr>
          <w:rFonts w:ascii="Arial" w:hAnsi="Arial" w:cs="Arial"/>
          <w:sz w:val="24"/>
          <w:szCs w:val="24"/>
        </w:rPr>
        <w:t>We must record e</w:t>
      </w:r>
      <w:r w:rsidR="002242F3" w:rsidRPr="00E628C3">
        <w:rPr>
          <w:rFonts w:ascii="Arial" w:hAnsi="Arial" w:cs="Arial"/>
          <w:sz w:val="24"/>
          <w:szCs w:val="24"/>
        </w:rPr>
        <w:t xml:space="preserve">very half-day absence as AUTHORISED or UNAUTHORISED. This is why </w:t>
      </w:r>
      <w:r w:rsidRPr="00E628C3">
        <w:rPr>
          <w:rFonts w:ascii="Arial" w:hAnsi="Arial" w:cs="Arial"/>
          <w:sz w:val="24"/>
          <w:szCs w:val="24"/>
        </w:rPr>
        <w:t xml:space="preserve">we always need </w:t>
      </w:r>
      <w:r w:rsidR="002242F3" w:rsidRPr="00E628C3">
        <w:rPr>
          <w:rFonts w:ascii="Arial" w:hAnsi="Arial" w:cs="Arial"/>
          <w:sz w:val="24"/>
          <w:szCs w:val="24"/>
        </w:rPr>
        <w:t>information about the cause of any absence. Types of absence that are likely to be authorised are illness,</w:t>
      </w:r>
      <w:r w:rsidRPr="00E628C3">
        <w:rPr>
          <w:rFonts w:ascii="Arial" w:hAnsi="Arial" w:cs="Arial"/>
          <w:sz w:val="24"/>
          <w:szCs w:val="24"/>
        </w:rPr>
        <w:t xml:space="preserve"> emergencies,</w:t>
      </w:r>
      <w:r w:rsidR="002242F3" w:rsidRPr="00E628C3">
        <w:rPr>
          <w:rFonts w:ascii="Arial" w:hAnsi="Arial" w:cs="Arial"/>
          <w:sz w:val="24"/>
          <w:szCs w:val="24"/>
        </w:rPr>
        <w:t xml:space="preserve"> medical or dental appointments that unavoidably fall in school time</w:t>
      </w:r>
      <w:r w:rsidRPr="00E628C3">
        <w:rPr>
          <w:rFonts w:ascii="Arial" w:hAnsi="Arial" w:cs="Arial"/>
          <w:sz w:val="24"/>
          <w:szCs w:val="24"/>
        </w:rPr>
        <w:t>.</w:t>
      </w:r>
    </w:p>
    <w:p w14:paraId="2340AD80" w14:textId="06AF4E04" w:rsidR="00A45B66" w:rsidRPr="00E628C3" w:rsidRDefault="00A45B66" w:rsidP="00B27572">
      <w:pPr>
        <w:rPr>
          <w:rFonts w:ascii="Arial" w:hAnsi="Arial" w:cs="Arial"/>
          <w:sz w:val="24"/>
          <w:szCs w:val="24"/>
        </w:rPr>
      </w:pPr>
      <w:r w:rsidRPr="00E628C3">
        <w:rPr>
          <w:rFonts w:ascii="Arial" w:hAnsi="Arial" w:cs="Arial"/>
          <w:sz w:val="24"/>
          <w:szCs w:val="24"/>
        </w:rPr>
        <w:t xml:space="preserve">Only </w:t>
      </w:r>
      <w:r w:rsidR="00793F79" w:rsidRPr="00E628C3">
        <w:rPr>
          <w:rFonts w:ascii="Arial" w:hAnsi="Arial" w:cs="Arial"/>
          <w:sz w:val="24"/>
          <w:szCs w:val="24"/>
        </w:rPr>
        <w:t>schools can authorise an absence</w:t>
      </w:r>
      <w:r w:rsidRPr="00E628C3">
        <w:rPr>
          <w:rFonts w:ascii="Arial" w:hAnsi="Arial" w:cs="Arial"/>
          <w:sz w:val="24"/>
          <w:szCs w:val="24"/>
        </w:rPr>
        <w:t>. Parents</w:t>
      </w:r>
      <w:r w:rsidR="00190FF6" w:rsidRPr="00E628C3">
        <w:rPr>
          <w:rFonts w:ascii="Arial" w:hAnsi="Arial" w:cs="Arial"/>
          <w:sz w:val="24"/>
          <w:szCs w:val="24"/>
        </w:rPr>
        <w:t>/carers</w:t>
      </w:r>
      <w:r w:rsidRPr="00E628C3">
        <w:rPr>
          <w:rFonts w:ascii="Arial" w:hAnsi="Arial" w:cs="Arial"/>
          <w:sz w:val="24"/>
          <w:szCs w:val="24"/>
        </w:rPr>
        <w:t xml:space="preserve"> do not have this authority. </w:t>
      </w:r>
    </w:p>
    <w:p w14:paraId="316BA823" w14:textId="44766DEE" w:rsidR="00D71C37" w:rsidRPr="00E628C3" w:rsidRDefault="00A45B66" w:rsidP="00B27572">
      <w:pPr>
        <w:rPr>
          <w:rFonts w:ascii="Arial" w:hAnsi="Arial" w:cs="Arial"/>
          <w:sz w:val="24"/>
          <w:szCs w:val="24"/>
        </w:rPr>
      </w:pPr>
      <w:r w:rsidRPr="00E628C3">
        <w:rPr>
          <w:rFonts w:ascii="Arial" w:hAnsi="Arial" w:cs="Arial"/>
          <w:sz w:val="24"/>
          <w:szCs w:val="24"/>
        </w:rPr>
        <w:t xml:space="preserve">Consequently, </w:t>
      </w:r>
      <w:r w:rsidRPr="00E628C3">
        <w:rPr>
          <w:rFonts w:ascii="Arial" w:hAnsi="Arial" w:cs="Arial"/>
          <w:b/>
          <w:bCs/>
          <w:sz w:val="24"/>
          <w:szCs w:val="24"/>
        </w:rPr>
        <w:t>not all</w:t>
      </w:r>
      <w:r w:rsidRPr="00E628C3">
        <w:rPr>
          <w:rFonts w:ascii="Arial" w:hAnsi="Arial" w:cs="Arial"/>
          <w:sz w:val="24"/>
          <w:szCs w:val="24"/>
        </w:rPr>
        <w:t xml:space="preserve"> absences supported by parents</w:t>
      </w:r>
      <w:r w:rsidR="00190FF6" w:rsidRPr="00E628C3">
        <w:rPr>
          <w:rFonts w:ascii="Arial" w:hAnsi="Arial" w:cs="Arial"/>
          <w:sz w:val="24"/>
          <w:szCs w:val="24"/>
        </w:rPr>
        <w:t>/carers</w:t>
      </w:r>
      <w:r w:rsidRPr="00E628C3">
        <w:rPr>
          <w:rFonts w:ascii="Arial" w:hAnsi="Arial" w:cs="Arial"/>
          <w:sz w:val="24"/>
          <w:szCs w:val="24"/>
        </w:rPr>
        <w:t xml:space="preserve"> will be classified as authorised. </w:t>
      </w:r>
    </w:p>
    <w:p w14:paraId="5B6E8763" w14:textId="442A47CC" w:rsidR="00A45B66" w:rsidRPr="00E628C3" w:rsidRDefault="002B1932" w:rsidP="00B27572">
      <w:pPr>
        <w:rPr>
          <w:rFonts w:ascii="Arial" w:hAnsi="Arial" w:cs="Arial"/>
          <w:b/>
          <w:bCs/>
          <w:sz w:val="24"/>
          <w:szCs w:val="24"/>
        </w:rPr>
      </w:pPr>
      <w:r w:rsidRPr="00E628C3">
        <w:rPr>
          <w:rFonts w:ascii="Arial" w:hAnsi="Arial" w:cs="Arial"/>
          <w:b/>
          <w:bCs/>
          <w:sz w:val="24"/>
          <w:szCs w:val="24"/>
        </w:rPr>
        <w:br/>
      </w:r>
      <w:r w:rsidR="00A45B66" w:rsidRPr="00E628C3">
        <w:rPr>
          <w:rFonts w:ascii="Arial" w:hAnsi="Arial" w:cs="Arial"/>
          <w:b/>
          <w:bCs/>
          <w:sz w:val="24"/>
          <w:szCs w:val="24"/>
        </w:rPr>
        <w:t>Unauthorised absence</w:t>
      </w:r>
    </w:p>
    <w:p w14:paraId="27BE1476" w14:textId="0899338C" w:rsidR="00A45B66" w:rsidRPr="00E628C3" w:rsidRDefault="00A45B66" w:rsidP="00B27572">
      <w:pPr>
        <w:rPr>
          <w:rFonts w:ascii="Arial" w:hAnsi="Arial" w:cs="Arial"/>
          <w:sz w:val="24"/>
          <w:szCs w:val="24"/>
        </w:rPr>
      </w:pPr>
      <w:r w:rsidRPr="00E628C3">
        <w:rPr>
          <w:rFonts w:ascii="Arial" w:hAnsi="Arial" w:cs="Arial"/>
          <w:sz w:val="24"/>
          <w:szCs w:val="24"/>
        </w:rPr>
        <w:t>An absence is classified as unauthorised when a chil</w:t>
      </w:r>
      <w:r w:rsidR="000C07FB" w:rsidRPr="00E628C3">
        <w:rPr>
          <w:rFonts w:ascii="Arial" w:hAnsi="Arial" w:cs="Arial"/>
          <w:sz w:val="24"/>
          <w:szCs w:val="24"/>
        </w:rPr>
        <w:t>d</w:t>
      </w:r>
      <w:r w:rsidRPr="00E628C3">
        <w:rPr>
          <w:rFonts w:ascii="Arial" w:hAnsi="Arial" w:cs="Arial"/>
          <w:sz w:val="24"/>
          <w:szCs w:val="24"/>
        </w:rPr>
        <w:t xml:space="preserve"> is away </w:t>
      </w:r>
      <w:r w:rsidR="00190FF6" w:rsidRPr="00E628C3">
        <w:rPr>
          <w:rFonts w:ascii="Arial" w:hAnsi="Arial" w:cs="Arial"/>
          <w:sz w:val="24"/>
          <w:szCs w:val="24"/>
        </w:rPr>
        <w:t>from</w:t>
      </w:r>
      <w:r w:rsidRPr="00E628C3">
        <w:rPr>
          <w:rFonts w:ascii="Arial" w:hAnsi="Arial" w:cs="Arial"/>
          <w:sz w:val="24"/>
          <w:szCs w:val="24"/>
        </w:rPr>
        <w:t xml:space="preserve"> school without the permission of the school. </w:t>
      </w:r>
    </w:p>
    <w:p w14:paraId="702068EB" w14:textId="7C15F9F1" w:rsidR="00B27572" w:rsidRPr="00E628C3" w:rsidRDefault="002242F3" w:rsidP="00B27572">
      <w:pPr>
        <w:rPr>
          <w:rFonts w:ascii="Arial" w:hAnsi="Arial" w:cs="Arial"/>
          <w:sz w:val="24"/>
          <w:szCs w:val="24"/>
        </w:rPr>
      </w:pPr>
      <w:r w:rsidRPr="00E628C3">
        <w:rPr>
          <w:rFonts w:ascii="Arial" w:hAnsi="Arial" w:cs="Arial"/>
          <w:sz w:val="24"/>
          <w:szCs w:val="24"/>
        </w:rPr>
        <w:t xml:space="preserve">Examples of types of absence that are not considered </w:t>
      </w:r>
      <w:r w:rsidR="003B0A63" w:rsidRPr="00E628C3">
        <w:rPr>
          <w:rFonts w:ascii="Arial" w:hAnsi="Arial" w:cs="Arial"/>
          <w:sz w:val="24"/>
          <w:szCs w:val="24"/>
        </w:rPr>
        <w:t>reasonable,</w:t>
      </w:r>
      <w:r w:rsidRPr="00E628C3">
        <w:rPr>
          <w:rFonts w:ascii="Arial" w:hAnsi="Arial" w:cs="Arial"/>
          <w:sz w:val="24"/>
          <w:szCs w:val="24"/>
        </w:rPr>
        <w:t xml:space="preserve"> and which will not be authorised under any circumstances are:</w:t>
      </w:r>
    </w:p>
    <w:p w14:paraId="44504AAD" w14:textId="401D0A3A" w:rsidR="002242F3" w:rsidRPr="00E628C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 xml:space="preserve">Going shopping with parents, </w:t>
      </w:r>
      <w:r w:rsidR="00A164EF" w:rsidRPr="00E628C3">
        <w:rPr>
          <w:rFonts w:ascii="Arial" w:hAnsi="Arial" w:cs="Arial"/>
          <w:sz w:val="24"/>
          <w:szCs w:val="24"/>
        </w:rPr>
        <w:t>b</w:t>
      </w:r>
      <w:r w:rsidRPr="00E628C3">
        <w:rPr>
          <w:rFonts w:ascii="Arial" w:hAnsi="Arial" w:cs="Arial"/>
          <w:sz w:val="24"/>
          <w:szCs w:val="24"/>
        </w:rPr>
        <w:t>irthdays</w:t>
      </w:r>
      <w:r w:rsidR="00A164EF" w:rsidRPr="00E628C3">
        <w:rPr>
          <w:rFonts w:ascii="Arial" w:hAnsi="Arial" w:cs="Arial"/>
          <w:sz w:val="24"/>
          <w:szCs w:val="24"/>
        </w:rPr>
        <w:t>.</w:t>
      </w:r>
    </w:p>
    <w:p w14:paraId="0196BD14" w14:textId="5CB6C583" w:rsidR="002242F3" w:rsidRPr="00E628C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Sibling unwell</w:t>
      </w:r>
      <w:r w:rsidR="00A164EF" w:rsidRPr="00E628C3">
        <w:rPr>
          <w:rFonts w:ascii="Arial" w:hAnsi="Arial" w:cs="Arial"/>
          <w:sz w:val="24"/>
          <w:szCs w:val="24"/>
        </w:rPr>
        <w:t>.</w:t>
      </w:r>
    </w:p>
    <w:p w14:paraId="6DAE0AB2" w14:textId="02539924" w:rsidR="002242F3" w:rsidRPr="00E628C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Staying at home because other members in the family are unwell</w:t>
      </w:r>
      <w:r w:rsidR="00A164EF" w:rsidRPr="00E628C3">
        <w:rPr>
          <w:rFonts w:ascii="Arial" w:hAnsi="Arial" w:cs="Arial"/>
          <w:sz w:val="24"/>
          <w:szCs w:val="24"/>
        </w:rPr>
        <w:t>.</w:t>
      </w:r>
    </w:p>
    <w:p w14:paraId="042C0BC5" w14:textId="512DC5A9" w:rsidR="002242F3" w:rsidRPr="00E628C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Day trips and holidays in term time</w:t>
      </w:r>
      <w:r w:rsidR="00A164EF" w:rsidRPr="00E628C3">
        <w:rPr>
          <w:rFonts w:ascii="Arial" w:hAnsi="Arial" w:cs="Arial"/>
          <w:sz w:val="24"/>
          <w:szCs w:val="24"/>
        </w:rPr>
        <w:t>.</w:t>
      </w:r>
    </w:p>
    <w:p w14:paraId="7E3CF974" w14:textId="6404B2C5" w:rsidR="002242F3" w:rsidRPr="00E628C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Arriving at school too late to get a present mark (</w:t>
      </w:r>
      <w:r w:rsidR="00793F79" w:rsidRPr="00E628C3">
        <w:rPr>
          <w:rFonts w:ascii="Arial" w:hAnsi="Arial" w:cs="Arial"/>
          <w:sz w:val="24"/>
          <w:szCs w:val="24"/>
        </w:rPr>
        <w:t>a</w:t>
      </w:r>
      <w:r w:rsidRPr="00E628C3">
        <w:rPr>
          <w:rFonts w:ascii="Arial" w:hAnsi="Arial" w:cs="Arial"/>
          <w:sz w:val="24"/>
          <w:szCs w:val="24"/>
        </w:rPr>
        <w:t>fter the close of registration)</w:t>
      </w:r>
      <w:r w:rsidR="00A164EF" w:rsidRPr="00E628C3">
        <w:rPr>
          <w:rFonts w:ascii="Arial" w:hAnsi="Arial" w:cs="Arial"/>
          <w:sz w:val="24"/>
          <w:szCs w:val="24"/>
        </w:rPr>
        <w:t>.</w:t>
      </w:r>
      <w:r w:rsidRPr="00E628C3">
        <w:rPr>
          <w:rFonts w:ascii="Arial" w:hAnsi="Arial" w:cs="Arial"/>
          <w:sz w:val="24"/>
          <w:szCs w:val="24"/>
        </w:rPr>
        <w:t xml:space="preserve"> </w:t>
      </w:r>
    </w:p>
    <w:p w14:paraId="2591E0A3" w14:textId="10AEECB7" w:rsidR="002242F3" w:rsidRPr="00E628C3" w:rsidRDefault="002242F3" w:rsidP="00BB0E9C">
      <w:pPr>
        <w:pStyle w:val="ListParagraph"/>
        <w:numPr>
          <w:ilvl w:val="0"/>
          <w:numId w:val="7"/>
        </w:numPr>
        <w:spacing w:after="120"/>
        <w:ind w:left="714" w:hanging="357"/>
        <w:contextualSpacing w:val="0"/>
        <w:rPr>
          <w:rFonts w:ascii="Arial" w:hAnsi="Arial" w:cs="Arial"/>
          <w:sz w:val="24"/>
          <w:szCs w:val="24"/>
        </w:rPr>
      </w:pPr>
      <w:r w:rsidRPr="00E628C3">
        <w:rPr>
          <w:rFonts w:ascii="Arial" w:hAnsi="Arial" w:cs="Arial"/>
          <w:sz w:val="24"/>
          <w:szCs w:val="24"/>
        </w:rPr>
        <w:t>Truancy</w:t>
      </w:r>
      <w:r w:rsidR="00A164EF" w:rsidRPr="00E628C3">
        <w:rPr>
          <w:rFonts w:ascii="Arial" w:hAnsi="Arial" w:cs="Arial"/>
          <w:sz w:val="24"/>
          <w:szCs w:val="24"/>
        </w:rPr>
        <w:t>.</w:t>
      </w:r>
    </w:p>
    <w:p w14:paraId="4721A8B3" w14:textId="171FF117" w:rsidR="002242F3" w:rsidRPr="00E628C3" w:rsidRDefault="001A4172" w:rsidP="002242F3">
      <w:pPr>
        <w:rPr>
          <w:rFonts w:ascii="Arial" w:hAnsi="Arial" w:cs="Arial"/>
          <w:sz w:val="24"/>
          <w:szCs w:val="24"/>
        </w:rPr>
      </w:pPr>
      <w:r w:rsidRPr="00E628C3">
        <w:rPr>
          <w:rFonts w:ascii="Arial" w:hAnsi="Arial" w:cs="Arial"/>
          <w:sz w:val="24"/>
          <w:szCs w:val="24"/>
        </w:rPr>
        <w:t xml:space="preserve">In some </w:t>
      </w:r>
      <w:r w:rsidR="00BB0E9C" w:rsidRPr="00E628C3">
        <w:rPr>
          <w:rFonts w:ascii="Arial" w:hAnsi="Arial" w:cs="Arial"/>
          <w:sz w:val="24"/>
          <w:szCs w:val="24"/>
        </w:rPr>
        <w:t>cases,</w:t>
      </w:r>
      <w:r w:rsidRPr="00E628C3">
        <w:rPr>
          <w:rFonts w:ascii="Arial" w:hAnsi="Arial" w:cs="Arial"/>
          <w:sz w:val="24"/>
          <w:szCs w:val="24"/>
        </w:rPr>
        <w:t xml:space="preserve"> we may</w:t>
      </w:r>
      <w:r w:rsidR="002242F3" w:rsidRPr="00E628C3">
        <w:rPr>
          <w:rFonts w:ascii="Arial" w:hAnsi="Arial" w:cs="Arial"/>
          <w:sz w:val="24"/>
          <w:szCs w:val="24"/>
        </w:rPr>
        <w:t xml:space="preserve"> change an authorised absence to an unauthorised absence and vice versa if new information is presented. An example of this would be where a parent states a child is unwell but </w:t>
      </w:r>
      <w:r w:rsidR="00793F79" w:rsidRPr="00E628C3">
        <w:rPr>
          <w:rFonts w:ascii="Arial" w:hAnsi="Arial" w:cs="Arial"/>
          <w:sz w:val="24"/>
          <w:szCs w:val="24"/>
        </w:rPr>
        <w:t>there is subsequent</w:t>
      </w:r>
      <w:r w:rsidR="002242F3" w:rsidRPr="00E628C3">
        <w:rPr>
          <w:rFonts w:ascii="Arial" w:hAnsi="Arial" w:cs="Arial"/>
          <w:sz w:val="24"/>
          <w:szCs w:val="24"/>
        </w:rPr>
        <w:t xml:space="preserve"> evidence they have been on holiday</w:t>
      </w:r>
      <w:r w:rsidR="003B0A63" w:rsidRPr="00E628C3">
        <w:rPr>
          <w:rFonts w:ascii="Arial" w:hAnsi="Arial" w:cs="Arial"/>
          <w:sz w:val="24"/>
          <w:szCs w:val="24"/>
        </w:rPr>
        <w:t>.</w:t>
      </w:r>
      <w:r w:rsidR="00793F79" w:rsidRPr="00E628C3">
        <w:rPr>
          <w:rFonts w:ascii="Arial" w:hAnsi="Arial" w:cs="Arial"/>
          <w:sz w:val="24"/>
          <w:szCs w:val="24"/>
        </w:rPr>
        <w:t xml:space="preserve"> We will communicate any such change to parents/carers.</w:t>
      </w:r>
    </w:p>
    <w:p w14:paraId="4BF881F9" w14:textId="786B01CE" w:rsidR="000C07FB" w:rsidRPr="00E628C3" w:rsidRDefault="002B1932" w:rsidP="002242F3">
      <w:pPr>
        <w:rPr>
          <w:rFonts w:ascii="Arial" w:hAnsi="Arial" w:cs="Arial"/>
          <w:b/>
          <w:bCs/>
          <w:sz w:val="24"/>
          <w:szCs w:val="24"/>
        </w:rPr>
      </w:pPr>
      <w:r w:rsidRPr="00E628C3">
        <w:rPr>
          <w:rFonts w:ascii="Arial" w:hAnsi="Arial" w:cs="Arial"/>
          <w:b/>
          <w:bCs/>
          <w:sz w:val="24"/>
          <w:szCs w:val="24"/>
        </w:rPr>
        <w:br/>
      </w:r>
      <w:r w:rsidR="000C07FB" w:rsidRPr="00E628C3">
        <w:rPr>
          <w:rFonts w:ascii="Arial" w:hAnsi="Arial" w:cs="Arial"/>
          <w:b/>
          <w:bCs/>
          <w:sz w:val="24"/>
          <w:szCs w:val="24"/>
        </w:rPr>
        <w:t>Illness</w:t>
      </w:r>
    </w:p>
    <w:p w14:paraId="19F3219E" w14:textId="03B80543" w:rsidR="000C07FB" w:rsidRPr="00E628C3" w:rsidRDefault="00793F79" w:rsidP="002242F3">
      <w:pPr>
        <w:rPr>
          <w:rFonts w:ascii="Arial" w:hAnsi="Arial" w:cs="Arial"/>
          <w:sz w:val="24"/>
          <w:szCs w:val="24"/>
        </w:rPr>
      </w:pPr>
      <w:r w:rsidRPr="00E628C3">
        <w:rPr>
          <w:rFonts w:ascii="Arial" w:hAnsi="Arial" w:cs="Arial"/>
          <w:sz w:val="24"/>
          <w:szCs w:val="24"/>
        </w:rPr>
        <w:t>If your child</w:t>
      </w:r>
      <w:r w:rsidR="000C07FB" w:rsidRPr="00E628C3">
        <w:rPr>
          <w:rFonts w:ascii="Arial" w:hAnsi="Arial" w:cs="Arial"/>
          <w:sz w:val="24"/>
          <w:szCs w:val="24"/>
        </w:rPr>
        <w:t xml:space="preserve"> has repeated periods of illness, </w:t>
      </w:r>
      <w:r w:rsidRPr="00E628C3">
        <w:rPr>
          <w:rFonts w:ascii="Arial" w:hAnsi="Arial" w:cs="Arial"/>
          <w:sz w:val="24"/>
          <w:szCs w:val="24"/>
        </w:rPr>
        <w:t>we may ask you</w:t>
      </w:r>
      <w:r w:rsidR="000C07FB" w:rsidRPr="00E628C3">
        <w:rPr>
          <w:rFonts w:ascii="Arial" w:hAnsi="Arial" w:cs="Arial"/>
          <w:sz w:val="24"/>
          <w:szCs w:val="24"/>
        </w:rPr>
        <w:t xml:space="preserve"> to provide medical evidence for each future period of illness related absence. This evidence could be a doctor’s note, appointment card/letter or copy of a prescription. We may seek written permission from you to make </w:t>
      </w:r>
      <w:r w:rsidR="00C45853" w:rsidRPr="00E628C3">
        <w:rPr>
          <w:rFonts w:ascii="Arial" w:hAnsi="Arial" w:cs="Arial"/>
          <w:sz w:val="24"/>
          <w:szCs w:val="24"/>
        </w:rPr>
        <w:t>our</w:t>
      </w:r>
      <w:r w:rsidR="000C07FB" w:rsidRPr="00E628C3">
        <w:rPr>
          <w:rFonts w:ascii="Arial" w:hAnsi="Arial" w:cs="Arial"/>
          <w:sz w:val="24"/>
          <w:szCs w:val="24"/>
        </w:rPr>
        <w:t xml:space="preserve"> own enquiries.</w:t>
      </w:r>
    </w:p>
    <w:p w14:paraId="504A8877" w14:textId="77777777" w:rsidR="00C45853" w:rsidRPr="00E628C3" w:rsidRDefault="00C45853" w:rsidP="002242F3">
      <w:pPr>
        <w:rPr>
          <w:rFonts w:ascii="Arial" w:hAnsi="Arial" w:cs="Arial"/>
        </w:rPr>
      </w:pPr>
    </w:p>
    <w:p w14:paraId="4A7B7F6C" w14:textId="77777777" w:rsidR="002B1932" w:rsidRPr="00E628C3" w:rsidRDefault="002B1932">
      <w:pPr>
        <w:rPr>
          <w:rFonts w:ascii="Arial" w:hAnsi="Arial" w:cs="Arial"/>
          <w:b/>
          <w:bCs/>
          <w:sz w:val="28"/>
          <w:szCs w:val="28"/>
        </w:rPr>
      </w:pPr>
      <w:r w:rsidRPr="00E628C3">
        <w:rPr>
          <w:rFonts w:ascii="Arial" w:hAnsi="Arial" w:cs="Arial"/>
          <w:b/>
          <w:bCs/>
          <w:sz w:val="28"/>
          <w:szCs w:val="28"/>
        </w:rPr>
        <w:br w:type="page"/>
      </w:r>
    </w:p>
    <w:p w14:paraId="4A68F783" w14:textId="7D2D35F2" w:rsidR="00A2218A" w:rsidRPr="00E628C3" w:rsidRDefault="00A2218A" w:rsidP="002242F3">
      <w:pPr>
        <w:rPr>
          <w:rFonts w:ascii="Arial" w:hAnsi="Arial" w:cs="Arial"/>
          <w:b/>
          <w:bCs/>
          <w:sz w:val="28"/>
          <w:szCs w:val="28"/>
        </w:rPr>
      </w:pPr>
      <w:r w:rsidRPr="00E628C3">
        <w:rPr>
          <w:rFonts w:ascii="Arial" w:hAnsi="Arial" w:cs="Arial"/>
          <w:b/>
          <w:bCs/>
          <w:sz w:val="28"/>
          <w:szCs w:val="28"/>
        </w:rPr>
        <w:lastRenderedPageBreak/>
        <w:t xml:space="preserve">Section 4: </w:t>
      </w:r>
      <w:r w:rsidR="002242F3" w:rsidRPr="00E628C3">
        <w:rPr>
          <w:rFonts w:ascii="Arial" w:hAnsi="Arial" w:cs="Arial"/>
          <w:b/>
          <w:bCs/>
          <w:sz w:val="28"/>
          <w:szCs w:val="28"/>
        </w:rPr>
        <w:t>S</w:t>
      </w:r>
      <w:r w:rsidRPr="00E628C3">
        <w:rPr>
          <w:rFonts w:ascii="Arial" w:hAnsi="Arial" w:cs="Arial"/>
          <w:b/>
          <w:bCs/>
          <w:sz w:val="28"/>
          <w:szCs w:val="28"/>
        </w:rPr>
        <w:t>chool Procedures</w:t>
      </w:r>
    </w:p>
    <w:p w14:paraId="5569BA9D" w14:textId="0A80D1B5" w:rsidR="002242F3" w:rsidRPr="00E628C3" w:rsidRDefault="002242F3" w:rsidP="002242F3">
      <w:pPr>
        <w:rPr>
          <w:rFonts w:ascii="Arial" w:hAnsi="Arial" w:cs="Arial"/>
          <w:b/>
          <w:bCs/>
          <w:sz w:val="24"/>
          <w:szCs w:val="24"/>
        </w:rPr>
      </w:pPr>
      <w:r w:rsidRPr="00E628C3">
        <w:rPr>
          <w:rFonts w:ascii="Arial" w:hAnsi="Arial" w:cs="Arial"/>
          <w:b/>
          <w:bCs/>
          <w:sz w:val="24"/>
          <w:szCs w:val="24"/>
        </w:rPr>
        <w:t>Registration and punctuality procedures</w:t>
      </w:r>
    </w:p>
    <w:p w14:paraId="3A850BD2" w14:textId="413D39CA" w:rsidR="00C66B35" w:rsidRPr="00E628C3" w:rsidRDefault="00C45853" w:rsidP="00B27572">
      <w:pPr>
        <w:rPr>
          <w:rFonts w:ascii="Arial" w:hAnsi="Arial" w:cs="Arial"/>
          <w:sz w:val="24"/>
          <w:szCs w:val="24"/>
        </w:rPr>
      </w:pPr>
      <w:r w:rsidRPr="00E628C3">
        <w:rPr>
          <w:rFonts w:ascii="Arial" w:hAnsi="Arial" w:cs="Arial"/>
          <w:sz w:val="24"/>
          <w:szCs w:val="24"/>
        </w:rPr>
        <w:t>We are l</w:t>
      </w:r>
      <w:r w:rsidR="002242F3" w:rsidRPr="00E628C3">
        <w:rPr>
          <w:rFonts w:ascii="Arial" w:hAnsi="Arial" w:cs="Arial"/>
          <w:sz w:val="24"/>
          <w:szCs w:val="24"/>
        </w:rPr>
        <w:t>egally</w:t>
      </w:r>
      <w:r w:rsidRPr="00E628C3">
        <w:rPr>
          <w:rFonts w:ascii="Arial" w:hAnsi="Arial" w:cs="Arial"/>
          <w:sz w:val="24"/>
          <w:szCs w:val="24"/>
        </w:rPr>
        <w:t xml:space="preserve"> obliged to take a register</w:t>
      </w:r>
      <w:r w:rsidR="002242F3" w:rsidRPr="00E628C3">
        <w:rPr>
          <w:rFonts w:ascii="Arial" w:hAnsi="Arial" w:cs="Arial"/>
          <w:sz w:val="24"/>
          <w:szCs w:val="24"/>
        </w:rPr>
        <w:t xml:space="preserve"> twice a da</w:t>
      </w:r>
      <w:r w:rsidRPr="00E628C3">
        <w:rPr>
          <w:rFonts w:ascii="Arial" w:hAnsi="Arial" w:cs="Arial"/>
          <w:sz w:val="24"/>
          <w:szCs w:val="24"/>
        </w:rPr>
        <w:t>y. O</w:t>
      </w:r>
      <w:r w:rsidR="002242F3" w:rsidRPr="00E628C3">
        <w:rPr>
          <w:rFonts w:ascii="Arial" w:hAnsi="Arial" w:cs="Arial"/>
          <w:sz w:val="24"/>
          <w:szCs w:val="24"/>
        </w:rPr>
        <w:t>nce at the start of the school day and once</w:t>
      </w:r>
      <w:r w:rsidRPr="00E628C3">
        <w:rPr>
          <w:rFonts w:ascii="Arial" w:hAnsi="Arial" w:cs="Arial"/>
          <w:sz w:val="24"/>
          <w:szCs w:val="24"/>
        </w:rPr>
        <w:t xml:space="preserve"> at the start of</w:t>
      </w:r>
      <w:r w:rsidR="002242F3" w:rsidRPr="00E628C3">
        <w:rPr>
          <w:rFonts w:ascii="Arial" w:hAnsi="Arial" w:cs="Arial"/>
          <w:sz w:val="24"/>
          <w:szCs w:val="24"/>
        </w:rPr>
        <w:t xml:space="preserve"> the afternoon session. The registers will remain open for </w:t>
      </w:r>
      <w:r w:rsidRPr="00E628C3">
        <w:rPr>
          <w:rFonts w:ascii="Arial" w:hAnsi="Arial" w:cs="Arial"/>
          <w:sz w:val="24"/>
          <w:szCs w:val="24"/>
        </w:rPr>
        <w:t xml:space="preserve">approximately </w:t>
      </w:r>
      <w:r w:rsidR="00DB407E" w:rsidRPr="00E628C3">
        <w:rPr>
          <w:rFonts w:ascii="Arial" w:hAnsi="Arial" w:cs="Arial"/>
          <w:sz w:val="24"/>
          <w:szCs w:val="24"/>
        </w:rPr>
        <w:t>20</w:t>
      </w:r>
      <w:r w:rsidRPr="00E628C3">
        <w:rPr>
          <w:rFonts w:ascii="Arial" w:hAnsi="Arial" w:cs="Arial"/>
          <w:sz w:val="24"/>
          <w:szCs w:val="24"/>
        </w:rPr>
        <w:t xml:space="preserve"> </w:t>
      </w:r>
      <w:r w:rsidR="002242F3" w:rsidRPr="00E628C3">
        <w:rPr>
          <w:rFonts w:ascii="Arial" w:hAnsi="Arial" w:cs="Arial"/>
          <w:sz w:val="24"/>
          <w:szCs w:val="24"/>
        </w:rPr>
        <w:t xml:space="preserve">minutes. </w:t>
      </w:r>
      <w:r w:rsidR="00DB407E" w:rsidRPr="00E628C3">
        <w:rPr>
          <w:rFonts w:ascii="Arial" w:hAnsi="Arial" w:cs="Arial"/>
          <w:sz w:val="24"/>
          <w:szCs w:val="24"/>
        </w:rPr>
        <w:t xml:space="preserve">Where students do not travel </w:t>
      </w:r>
      <w:r w:rsidR="00826543" w:rsidRPr="00E628C3">
        <w:rPr>
          <w:rFonts w:ascii="Arial" w:hAnsi="Arial" w:cs="Arial"/>
          <w:sz w:val="24"/>
          <w:szCs w:val="24"/>
        </w:rPr>
        <w:t>on transport provided by the school or a local authority, those</w:t>
      </w:r>
      <w:r w:rsidR="002242F3" w:rsidRPr="00E628C3">
        <w:rPr>
          <w:rFonts w:ascii="Arial" w:hAnsi="Arial" w:cs="Arial"/>
          <w:sz w:val="24"/>
          <w:szCs w:val="24"/>
        </w:rPr>
        <w:t xml:space="preserve"> arriving before the end of the </w:t>
      </w:r>
      <w:r w:rsidR="001F6ED8" w:rsidRPr="00E628C3">
        <w:rPr>
          <w:rFonts w:ascii="Arial" w:hAnsi="Arial" w:cs="Arial"/>
          <w:sz w:val="24"/>
          <w:szCs w:val="24"/>
        </w:rPr>
        <w:t>r</w:t>
      </w:r>
      <w:r w:rsidR="002242F3" w:rsidRPr="00E628C3">
        <w:rPr>
          <w:rFonts w:ascii="Arial" w:hAnsi="Arial" w:cs="Arial"/>
          <w:sz w:val="24"/>
          <w:szCs w:val="24"/>
        </w:rPr>
        <w:t xml:space="preserve">egistration period will be coded L (Late before registers close) which is a present mark. </w:t>
      </w:r>
      <w:r w:rsidR="00826543" w:rsidRPr="00E628C3">
        <w:rPr>
          <w:rFonts w:ascii="Arial" w:hAnsi="Arial" w:cs="Arial"/>
          <w:sz w:val="24"/>
          <w:szCs w:val="24"/>
        </w:rPr>
        <w:t>Those</w:t>
      </w:r>
      <w:r w:rsidR="00437BC0" w:rsidRPr="00E628C3">
        <w:rPr>
          <w:rFonts w:ascii="Arial" w:hAnsi="Arial" w:cs="Arial"/>
          <w:sz w:val="24"/>
          <w:szCs w:val="24"/>
        </w:rPr>
        <w:t xml:space="preserve"> arriving after the registers have closed will be coded U (Late after registers close) which counts as an unauthorised absence for the whole session.</w:t>
      </w:r>
      <w:r w:rsidR="004019A3" w:rsidRPr="00E628C3">
        <w:rPr>
          <w:rFonts w:ascii="Arial" w:hAnsi="Arial" w:cs="Arial"/>
          <w:sz w:val="24"/>
          <w:szCs w:val="24"/>
        </w:rPr>
        <w:t xml:space="preserve"> Ongoing and repeated lateness after the close of registration (U mark) will be subject to legal action.</w:t>
      </w:r>
      <w:r w:rsidR="00826543" w:rsidRPr="00E628C3">
        <w:rPr>
          <w:rFonts w:ascii="Arial" w:hAnsi="Arial" w:cs="Arial"/>
          <w:sz w:val="24"/>
          <w:szCs w:val="24"/>
        </w:rPr>
        <w:t xml:space="preserve"> For students traveling via transport provided by the school or a local authority which is late or is not available and where the </w:t>
      </w:r>
      <w:r w:rsidR="007C7AE0">
        <w:rPr>
          <w:rFonts w:ascii="Arial" w:hAnsi="Arial" w:cs="Arial"/>
          <w:sz w:val="24"/>
          <w:szCs w:val="24"/>
        </w:rPr>
        <w:t>student</w:t>
      </w:r>
      <w:r w:rsidR="00826543" w:rsidRPr="00E628C3">
        <w:rPr>
          <w:rFonts w:ascii="Arial" w:hAnsi="Arial" w:cs="Arial"/>
          <w:sz w:val="24"/>
          <w:szCs w:val="24"/>
        </w:rPr>
        <w:t xml:space="preserve">’s home is not within walking </w:t>
      </w:r>
      <w:proofErr w:type="gramStart"/>
      <w:r w:rsidR="00826543" w:rsidRPr="00E628C3">
        <w:rPr>
          <w:rFonts w:ascii="Arial" w:hAnsi="Arial" w:cs="Arial"/>
          <w:sz w:val="24"/>
          <w:szCs w:val="24"/>
        </w:rPr>
        <w:t>distance</w:t>
      </w:r>
      <w:proofErr w:type="gramEnd"/>
      <w:r w:rsidR="00826543" w:rsidRPr="00E628C3">
        <w:rPr>
          <w:rFonts w:ascii="Arial" w:hAnsi="Arial" w:cs="Arial"/>
          <w:sz w:val="24"/>
          <w:szCs w:val="24"/>
        </w:rPr>
        <w:t xml:space="preserve"> we will record code Y. </w:t>
      </w:r>
    </w:p>
    <w:p w14:paraId="1EE3A0E3" w14:textId="29C0512A" w:rsidR="00B27572" w:rsidRPr="00E628C3" w:rsidRDefault="002242F3" w:rsidP="00B27572">
      <w:pPr>
        <w:rPr>
          <w:rFonts w:ascii="Arial" w:hAnsi="Arial" w:cs="Arial"/>
          <w:sz w:val="24"/>
          <w:szCs w:val="24"/>
        </w:rPr>
      </w:pPr>
      <w:r w:rsidRPr="00E628C3">
        <w:rPr>
          <w:rFonts w:ascii="Arial" w:hAnsi="Arial" w:cs="Arial"/>
          <w:sz w:val="24"/>
          <w:szCs w:val="24"/>
        </w:rPr>
        <w:t xml:space="preserve">Only the </w:t>
      </w:r>
      <w:r w:rsidR="00C45853" w:rsidRPr="00E628C3">
        <w:rPr>
          <w:rFonts w:ascii="Arial" w:hAnsi="Arial" w:cs="Arial"/>
          <w:sz w:val="24"/>
          <w:szCs w:val="24"/>
        </w:rPr>
        <w:t xml:space="preserve">Head Teacher </w:t>
      </w:r>
      <w:r w:rsidRPr="00E628C3">
        <w:rPr>
          <w:rFonts w:ascii="Arial" w:hAnsi="Arial" w:cs="Arial"/>
          <w:sz w:val="24"/>
          <w:szCs w:val="24"/>
        </w:rPr>
        <w:t xml:space="preserve">can authorise absence. If </w:t>
      </w:r>
      <w:r w:rsidR="000712A1" w:rsidRPr="00E628C3">
        <w:rPr>
          <w:rFonts w:ascii="Arial" w:hAnsi="Arial" w:cs="Arial"/>
          <w:sz w:val="24"/>
          <w:szCs w:val="24"/>
        </w:rPr>
        <w:t>we don’t know the</w:t>
      </w:r>
      <w:r w:rsidRPr="00E628C3">
        <w:rPr>
          <w:rFonts w:ascii="Arial" w:hAnsi="Arial" w:cs="Arial"/>
          <w:sz w:val="24"/>
          <w:szCs w:val="24"/>
        </w:rPr>
        <w:t xml:space="preserve"> reason for the absence at registration, then</w:t>
      </w:r>
      <w:r w:rsidR="000712A1" w:rsidRPr="00E628C3">
        <w:rPr>
          <w:rFonts w:ascii="Arial" w:hAnsi="Arial" w:cs="Arial"/>
          <w:sz w:val="24"/>
          <w:szCs w:val="24"/>
        </w:rPr>
        <w:t xml:space="preserve"> we will record it</w:t>
      </w:r>
      <w:r w:rsidRPr="00E628C3">
        <w:rPr>
          <w:rFonts w:ascii="Arial" w:hAnsi="Arial" w:cs="Arial"/>
          <w:sz w:val="24"/>
          <w:szCs w:val="24"/>
        </w:rPr>
        <w:t xml:space="preserve"> as unauthorised until a satisfactory reason is provided. If the reason given is not satisfactory in </w:t>
      </w:r>
      <w:r w:rsidR="000712A1" w:rsidRPr="00E628C3">
        <w:rPr>
          <w:rFonts w:ascii="Arial" w:hAnsi="Arial" w:cs="Arial"/>
          <w:sz w:val="24"/>
          <w:szCs w:val="24"/>
        </w:rPr>
        <w:t>our</w:t>
      </w:r>
      <w:r w:rsidRPr="00E628C3">
        <w:rPr>
          <w:rFonts w:ascii="Arial" w:hAnsi="Arial" w:cs="Arial"/>
          <w:sz w:val="24"/>
          <w:szCs w:val="24"/>
        </w:rPr>
        <w:t xml:space="preserve"> view, and/or evidence of the reason cannot be provided, the absence will be coded as O (Unauthorised absen</w:t>
      </w:r>
      <w:r w:rsidR="00A164EF" w:rsidRPr="00E628C3">
        <w:rPr>
          <w:rFonts w:ascii="Arial" w:hAnsi="Arial" w:cs="Arial"/>
          <w:sz w:val="24"/>
          <w:szCs w:val="24"/>
        </w:rPr>
        <w:t>ce</w:t>
      </w:r>
      <w:r w:rsidRPr="00E628C3">
        <w:rPr>
          <w:rFonts w:ascii="Arial" w:hAnsi="Arial" w:cs="Arial"/>
          <w:sz w:val="24"/>
          <w:szCs w:val="24"/>
        </w:rPr>
        <w:t>). It is reasonable for members of staff to ask questions regarding a child’s attendance and punctuality and when appropriate, request evidence to support the reason for absence from school.</w:t>
      </w:r>
    </w:p>
    <w:p w14:paraId="5F41498A" w14:textId="7ED42B78" w:rsidR="002242F3" w:rsidRPr="00E628C3" w:rsidRDefault="002B1932" w:rsidP="00AF0494">
      <w:pPr>
        <w:rPr>
          <w:rFonts w:ascii="Arial" w:hAnsi="Arial" w:cs="Arial"/>
          <w:b/>
          <w:bCs/>
          <w:sz w:val="24"/>
          <w:szCs w:val="24"/>
        </w:rPr>
      </w:pPr>
      <w:r w:rsidRPr="00E628C3">
        <w:rPr>
          <w:rFonts w:ascii="Arial" w:hAnsi="Arial" w:cs="Arial"/>
          <w:b/>
          <w:bCs/>
          <w:sz w:val="24"/>
          <w:szCs w:val="24"/>
        </w:rPr>
        <w:br/>
      </w:r>
      <w:r w:rsidR="002242F3" w:rsidRPr="00E628C3">
        <w:rPr>
          <w:rFonts w:ascii="Arial" w:hAnsi="Arial" w:cs="Arial"/>
          <w:b/>
          <w:bCs/>
          <w:sz w:val="24"/>
          <w:szCs w:val="24"/>
        </w:rPr>
        <w:t xml:space="preserve">First Day Absence Contact </w:t>
      </w:r>
    </w:p>
    <w:p w14:paraId="3AF83BBF" w14:textId="77777777" w:rsidR="00A85BC6" w:rsidRPr="00E628C3" w:rsidRDefault="000712A1" w:rsidP="00374C01">
      <w:pPr>
        <w:rPr>
          <w:rFonts w:ascii="Arial" w:hAnsi="Arial" w:cs="Arial"/>
          <w:sz w:val="24"/>
          <w:szCs w:val="24"/>
        </w:rPr>
      </w:pPr>
      <w:r w:rsidRPr="00E628C3">
        <w:rPr>
          <w:rFonts w:ascii="Arial" w:hAnsi="Arial" w:cs="Arial"/>
          <w:sz w:val="24"/>
          <w:szCs w:val="24"/>
        </w:rPr>
        <w:t>You must</w:t>
      </w:r>
      <w:r w:rsidR="002242F3" w:rsidRPr="00E628C3">
        <w:rPr>
          <w:rFonts w:ascii="Arial" w:hAnsi="Arial" w:cs="Arial"/>
          <w:sz w:val="24"/>
          <w:szCs w:val="24"/>
        </w:rPr>
        <w:t xml:space="preserve"> notify </w:t>
      </w:r>
      <w:r w:rsidRPr="00E628C3">
        <w:rPr>
          <w:rFonts w:ascii="Arial" w:hAnsi="Arial" w:cs="Arial"/>
          <w:sz w:val="24"/>
          <w:szCs w:val="24"/>
        </w:rPr>
        <w:t>us by</w:t>
      </w:r>
      <w:r w:rsidR="00C66B35" w:rsidRPr="00E628C3">
        <w:rPr>
          <w:rFonts w:ascii="Arial" w:hAnsi="Arial" w:cs="Arial"/>
          <w:sz w:val="24"/>
          <w:szCs w:val="24"/>
        </w:rPr>
        <w:t xml:space="preserve"> </w:t>
      </w:r>
      <w:r w:rsidR="00931972" w:rsidRPr="00E628C3">
        <w:rPr>
          <w:rFonts w:ascii="Arial" w:hAnsi="Arial" w:cs="Arial"/>
          <w:sz w:val="24"/>
          <w:szCs w:val="24"/>
        </w:rPr>
        <w:t>8:30am</w:t>
      </w:r>
      <w:r w:rsidR="002242F3" w:rsidRPr="00E628C3">
        <w:rPr>
          <w:rFonts w:ascii="Arial" w:hAnsi="Arial" w:cs="Arial"/>
          <w:sz w:val="24"/>
          <w:szCs w:val="24"/>
        </w:rPr>
        <w:t xml:space="preserve"> if </w:t>
      </w:r>
      <w:r w:rsidRPr="00E628C3">
        <w:rPr>
          <w:rFonts w:ascii="Arial" w:hAnsi="Arial" w:cs="Arial"/>
          <w:sz w:val="24"/>
          <w:szCs w:val="24"/>
        </w:rPr>
        <w:t>your</w:t>
      </w:r>
      <w:r w:rsidR="002242F3" w:rsidRPr="00E628C3">
        <w:rPr>
          <w:rFonts w:ascii="Arial" w:hAnsi="Arial" w:cs="Arial"/>
          <w:sz w:val="24"/>
          <w:szCs w:val="24"/>
        </w:rPr>
        <w:t xml:space="preserve"> child is unable to attend for any reason</w:t>
      </w:r>
      <w:r w:rsidRPr="00E628C3">
        <w:rPr>
          <w:rFonts w:ascii="Arial" w:hAnsi="Arial" w:cs="Arial"/>
          <w:sz w:val="24"/>
          <w:szCs w:val="24"/>
        </w:rPr>
        <w:t>.</w:t>
      </w:r>
      <w:r w:rsidR="00A85BC6" w:rsidRPr="00E628C3">
        <w:t xml:space="preserve"> </w:t>
      </w:r>
      <w:r w:rsidR="00A85BC6" w:rsidRPr="00E628C3">
        <w:rPr>
          <w:rFonts w:ascii="Arial" w:hAnsi="Arial" w:cs="Arial"/>
          <w:sz w:val="24"/>
          <w:szCs w:val="24"/>
        </w:rPr>
        <w:t>Please leave a voicemail if there is no answer, telephone 0191 295 2280 or leave a message for School Office on School gateway.</w:t>
      </w:r>
      <w:r w:rsidR="002242F3" w:rsidRPr="00E628C3">
        <w:rPr>
          <w:rFonts w:ascii="Arial" w:hAnsi="Arial" w:cs="Arial"/>
          <w:sz w:val="24"/>
          <w:szCs w:val="24"/>
        </w:rPr>
        <w:t xml:space="preserve"> If </w:t>
      </w:r>
      <w:r w:rsidRPr="00E628C3">
        <w:rPr>
          <w:rFonts w:ascii="Arial" w:hAnsi="Arial" w:cs="Arial"/>
          <w:sz w:val="24"/>
          <w:szCs w:val="24"/>
        </w:rPr>
        <w:t>we don’t</w:t>
      </w:r>
      <w:r w:rsidR="002242F3" w:rsidRPr="00E628C3">
        <w:rPr>
          <w:rFonts w:ascii="Arial" w:hAnsi="Arial" w:cs="Arial"/>
          <w:sz w:val="24"/>
          <w:szCs w:val="24"/>
        </w:rPr>
        <w:t xml:space="preserve"> receive notification,</w:t>
      </w:r>
      <w:r w:rsidR="00374C01" w:rsidRPr="00E628C3">
        <w:rPr>
          <w:rFonts w:ascii="Arial" w:hAnsi="Arial" w:cs="Arial"/>
          <w:sz w:val="24"/>
          <w:szCs w:val="24"/>
        </w:rPr>
        <w:t xml:space="preserve"> </w:t>
      </w:r>
      <w:r w:rsidRPr="00E628C3">
        <w:rPr>
          <w:rFonts w:ascii="Arial" w:hAnsi="Arial" w:cs="Arial"/>
          <w:sz w:val="24"/>
          <w:szCs w:val="24"/>
        </w:rPr>
        <w:t>we will contact you</w:t>
      </w:r>
      <w:r w:rsidR="00374C01" w:rsidRPr="00E628C3">
        <w:rPr>
          <w:rFonts w:ascii="Arial" w:hAnsi="Arial" w:cs="Arial"/>
          <w:sz w:val="24"/>
          <w:szCs w:val="24"/>
        </w:rPr>
        <w:t xml:space="preserve"> as early as possible in the school day</w:t>
      </w:r>
      <w:r w:rsidRPr="00E628C3">
        <w:rPr>
          <w:rFonts w:ascii="Arial" w:hAnsi="Arial" w:cs="Arial"/>
          <w:sz w:val="24"/>
          <w:szCs w:val="24"/>
        </w:rPr>
        <w:t xml:space="preserve">. </w:t>
      </w:r>
    </w:p>
    <w:p w14:paraId="528FDB15" w14:textId="1C8F27D8" w:rsidR="00374C01" w:rsidRPr="00E628C3" w:rsidRDefault="002B1932" w:rsidP="00374C01">
      <w:pPr>
        <w:rPr>
          <w:rFonts w:ascii="Arial" w:hAnsi="Arial" w:cs="Arial"/>
          <w:sz w:val="24"/>
          <w:szCs w:val="24"/>
        </w:rPr>
      </w:pPr>
      <w:r w:rsidRPr="00E628C3">
        <w:rPr>
          <w:rFonts w:ascii="Arial" w:hAnsi="Arial" w:cs="Arial"/>
          <w:b/>
          <w:bCs/>
          <w:sz w:val="24"/>
          <w:szCs w:val="24"/>
        </w:rPr>
        <w:br/>
      </w:r>
      <w:r w:rsidR="00374C01" w:rsidRPr="00E628C3">
        <w:rPr>
          <w:rFonts w:ascii="Arial" w:hAnsi="Arial" w:cs="Arial"/>
          <w:b/>
          <w:bCs/>
          <w:sz w:val="24"/>
          <w:szCs w:val="24"/>
        </w:rPr>
        <w:t>First Day Response Procedures</w:t>
      </w:r>
    </w:p>
    <w:p w14:paraId="73D4A41F" w14:textId="53A46DBF" w:rsidR="00374C01" w:rsidRPr="00E628C3" w:rsidRDefault="00C45853" w:rsidP="00374C01">
      <w:pPr>
        <w:rPr>
          <w:rFonts w:ascii="Arial" w:hAnsi="Arial" w:cs="Arial"/>
          <w:sz w:val="24"/>
          <w:szCs w:val="24"/>
        </w:rPr>
      </w:pPr>
      <w:r w:rsidRPr="00E628C3">
        <w:rPr>
          <w:rFonts w:ascii="Arial" w:hAnsi="Arial" w:cs="Arial"/>
          <w:sz w:val="24"/>
          <w:szCs w:val="24"/>
        </w:rPr>
        <w:t>We</w:t>
      </w:r>
      <w:r w:rsidR="00374C01" w:rsidRPr="00E628C3">
        <w:rPr>
          <w:rFonts w:ascii="Arial" w:hAnsi="Arial" w:cs="Arial"/>
          <w:sz w:val="24"/>
          <w:szCs w:val="24"/>
        </w:rPr>
        <w:t xml:space="preserve"> will follow First Day Response (FDR) procedures by:</w:t>
      </w:r>
    </w:p>
    <w:p w14:paraId="76873AC5" w14:textId="6B66FCA3" w:rsidR="008A7BF5" w:rsidRPr="00E628C3" w:rsidRDefault="008A7BF5" w:rsidP="00BB0E9C">
      <w:pPr>
        <w:pStyle w:val="ListParagraph"/>
        <w:numPr>
          <w:ilvl w:val="0"/>
          <w:numId w:val="12"/>
        </w:numPr>
        <w:spacing w:after="120"/>
        <w:ind w:left="714" w:hanging="357"/>
        <w:contextualSpacing w:val="0"/>
        <w:rPr>
          <w:rFonts w:ascii="Arial" w:hAnsi="Arial" w:cs="Arial"/>
          <w:sz w:val="24"/>
          <w:szCs w:val="24"/>
        </w:rPr>
      </w:pPr>
      <w:r w:rsidRPr="00E628C3">
        <w:rPr>
          <w:rFonts w:ascii="Arial" w:hAnsi="Arial" w:cs="Arial"/>
          <w:sz w:val="24"/>
          <w:szCs w:val="24"/>
        </w:rPr>
        <w:t>Contact</w:t>
      </w:r>
      <w:r w:rsidR="001A4172" w:rsidRPr="00E628C3">
        <w:rPr>
          <w:rFonts w:ascii="Arial" w:hAnsi="Arial" w:cs="Arial"/>
          <w:sz w:val="24"/>
          <w:szCs w:val="24"/>
        </w:rPr>
        <w:t>ing</w:t>
      </w:r>
      <w:r w:rsidRPr="00E628C3">
        <w:rPr>
          <w:rFonts w:ascii="Arial" w:hAnsi="Arial" w:cs="Arial"/>
          <w:sz w:val="24"/>
          <w:szCs w:val="24"/>
        </w:rPr>
        <w:t xml:space="preserve"> you on the first day of absence by telephone/text, to try to ascertain the reason. </w:t>
      </w:r>
    </w:p>
    <w:p w14:paraId="12921723" w14:textId="6ABF1D49" w:rsidR="008A7BF5" w:rsidRPr="00E628C3" w:rsidRDefault="008A7BF5" w:rsidP="00BB0E9C">
      <w:pPr>
        <w:pStyle w:val="ListParagraph"/>
        <w:numPr>
          <w:ilvl w:val="0"/>
          <w:numId w:val="12"/>
        </w:numPr>
        <w:spacing w:after="120"/>
        <w:ind w:left="714" w:hanging="357"/>
        <w:contextualSpacing w:val="0"/>
        <w:rPr>
          <w:rFonts w:ascii="Arial" w:hAnsi="Arial" w:cs="Arial"/>
          <w:sz w:val="24"/>
          <w:szCs w:val="24"/>
        </w:rPr>
      </w:pPr>
      <w:r w:rsidRPr="00E628C3">
        <w:rPr>
          <w:rFonts w:ascii="Arial" w:hAnsi="Arial" w:cs="Arial"/>
          <w:sz w:val="24"/>
          <w:szCs w:val="24"/>
        </w:rPr>
        <w:t>Mak</w:t>
      </w:r>
      <w:r w:rsidR="001A4172" w:rsidRPr="00E628C3">
        <w:rPr>
          <w:rFonts w:ascii="Arial" w:hAnsi="Arial" w:cs="Arial"/>
          <w:sz w:val="24"/>
          <w:szCs w:val="24"/>
        </w:rPr>
        <w:t>ing</w:t>
      </w:r>
      <w:r w:rsidRPr="00E628C3">
        <w:rPr>
          <w:rFonts w:ascii="Arial" w:hAnsi="Arial" w:cs="Arial"/>
          <w:sz w:val="24"/>
          <w:szCs w:val="24"/>
        </w:rPr>
        <w:t xml:space="preserve"> a home visit if phone calls are unanswered</w:t>
      </w:r>
      <w:r w:rsidR="0061224B" w:rsidRPr="00E628C3">
        <w:rPr>
          <w:rFonts w:ascii="Arial" w:hAnsi="Arial" w:cs="Arial"/>
          <w:sz w:val="24"/>
          <w:szCs w:val="24"/>
        </w:rPr>
        <w:t>.</w:t>
      </w:r>
    </w:p>
    <w:p w14:paraId="28A1116B" w14:textId="1B2219EF" w:rsidR="008A7BF5" w:rsidRPr="00E628C3" w:rsidRDefault="008A7BF5" w:rsidP="00BB0E9C">
      <w:pPr>
        <w:pStyle w:val="ListParagraph"/>
        <w:numPr>
          <w:ilvl w:val="0"/>
          <w:numId w:val="12"/>
        </w:numPr>
        <w:spacing w:after="120"/>
        <w:ind w:left="714" w:hanging="357"/>
        <w:contextualSpacing w:val="0"/>
        <w:rPr>
          <w:rFonts w:ascii="Arial" w:hAnsi="Arial" w:cs="Arial"/>
          <w:sz w:val="24"/>
          <w:szCs w:val="24"/>
        </w:rPr>
      </w:pPr>
      <w:r w:rsidRPr="00E628C3">
        <w:rPr>
          <w:rFonts w:ascii="Arial" w:hAnsi="Arial" w:cs="Arial"/>
          <w:sz w:val="24"/>
          <w:szCs w:val="24"/>
        </w:rPr>
        <w:t>Inform</w:t>
      </w:r>
      <w:r w:rsidR="001A4172" w:rsidRPr="00E628C3">
        <w:rPr>
          <w:rFonts w:ascii="Arial" w:hAnsi="Arial" w:cs="Arial"/>
          <w:sz w:val="24"/>
          <w:szCs w:val="24"/>
        </w:rPr>
        <w:t>ing</w:t>
      </w:r>
      <w:r w:rsidRPr="00E628C3">
        <w:rPr>
          <w:rFonts w:ascii="Arial" w:hAnsi="Arial" w:cs="Arial"/>
          <w:sz w:val="24"/>
          <w:szCs w:val="24"/>
        </w:rPr>
        <w:t xml:space="preserve"> any appropriate professionals or agencies working with </w:t>
      </w:r>
      <w:r w:rsidR="00C46D1E" w:rsidRPr="00E628C3">
        <w:rPr>
          <w:rFonts w:ascii="Arial" w:hAnsi="Arial" w:cs="Arial"/>
          <w:sz w:val="24"/>
          <w:szCs w:val="24"/>
        </w:rPr>
        <w:t>your</w:t>
      </w:r>
      <w:r w:rsidRPr="00E628C3">
        <w:rPr>
          <w:rFonts w:ascii="Arial" w:hAnsi="Arial" w:cs="Arial"/>
          <w:sz w:val="24"/>
          <w:szCs w:val="24"/>
        </w:rPr>
        <w:t xml:space="preserve"> child or family</w:t>
      </w:r>
      <w:r w:rsidR="0061224B" w:rsidRPr="00E628C3">
        <w:rPr>
          <w:rFonts w:ascii="Arial" w:hAnsi="Arial" w:cs="Arial"/>
          <w:sz w:val="24"/>
          <w:szCs w:val="24"/>
        </w:rPr>
        <w:t>.</w:t>
      </w:r>
    </w:p>
    <w:p w14:paraId="2808E99F" w14:textId="5D6713C1" w:rsidR="0061224B" w:rsidRPr="00E628C3" w:rsidRDefault="002242F3" w:rsidP="00AF0494">
      <w:pPr>
        <w:rPr>
          <w:rFonts w:ascii="Arial" w:hAnsi="Arial" w:cs="Arial"/>
          <w:sz w:val="24"/>
          <w:szCs w:val="24"/>
        </w:rPr>
      </w:pPr>
      <w:r w:rsidRPr="00E628C3">
        <w:rPr>
          <w:rFonts w:ascii="Arial" w:hAnsi="Arial" w:cs="Arial"/>
          <w:sz w:val="24"/>
          <w:szCs w:val="24"/>
        </w:rPr>
        <w:t xml:space="preserve">If </w:t>
      </w:r>
      <w:r w:rsidR="00C46D1E" w:rsidRPr="00E628C3">
        <w:rPr>
          <w:rFonts w:ascii="Arial" w:hAnsi="Arial" w:cs="Arial"/>
          <w:sz w:val="24"/>
          <w:szCs w:val="24"/>
        </w:rPr>
        <w:t>your</w:t>
      </w:r>
      <w:r w:rsidRPr="00E628C3">
        <w:rPr>
          <w:rFonts w:ascii="Arial" w:hAnsi="Arial" w:cs="Arial"/>
          <w:sz w:val="24"/>
          <w:szCs w:val="24"/>
        </w:rPr>
        <w:t xml:space="preserve"> child is still too unwell to attend the following day, </w:t>
      </w:r>
      <w:r w:rsidR="00C46D1E" w:rsidRPr="00E628C3">
        <w:rPr>
          <w:rFonts w:ascii="Arial" w:hAnsi="Arial" w:cs="Arial"/>
          <w:sz w:val="24"/>
          <w:szCs w:val="24"/>
        </w:rPr>
        <w:t>you</w:t>
      </w:r>
      <w:r w:rsidRPr="00E628C3">
        <w:rPr>
          <w:rFonts w:ascii="Arial" w:hAnsi="Arial" w:cs="Arial"/>
          <w:sz w:val="24"/>
          <w:szCs w:val="24"/>
        </w:rPr>
        <w:t xml:space="preserve"> </w:t>
      </w:r>
      <w:r w:rsidR="00C46D1E" w:rsidRPr="00E628C3">
        <w:rPr>
          <w:rFonts w:ascii="Arial" w:hAnsi="Arial" w:cs="Arial"/>
          <w:sz w:val="24"/>
          <w:szCs w:val="24"/>
        </w:rPr>
        <w:t>must</w:t>
      </w:r>
      <w:r w:rsidRPr="00E628C3">
        <w:rPr>
          <w:rFonts w:ascii="Arial" w:hAnsi="Arial" w:cs="Arial"/>
          <w:sz w:val="24"/>
          <w:szCs w:val="24"/>
        </w:rPr>
        <w:t xml:space="preserve"> </w:t>
      </w:r>
      <w:r w:rsidR="00C46D1E" w:rsidRPr="00E628C3">
        <w:rPr>
          <w:rFonts w:ascii="Arial" w:hAnsi="Arial" w:cs="Arial"/>
          <w:sz w:val="24"/>
          <w:szCs w:val="24"/>
        </w:rPr>
        <w:t>contact</w:t>
      </w:r>
      <w:r w:rsidRPr="00E628C3">
        <w:rPr>
          <w:rFonts w:ascii="Arial" w:hAnsi="Arial" w:cs="Arial"/>
          <w:sz w:val="24"/>
          <w:szCs w:val="24"/>
        </w:rPr>
        <w:t xml:space="preserve"> </w:t>
      </w:r>
      <w:r w:rsidR="00C46D1E" w:rsidRPr="00E628C3">
        <w:rPr>
          <w:rFonts w:ascii="Arial" w:hAnsi="Arial" w:cs="Arial"/>
          <w:sz w:val="24"/>
          <w:szCs w:val="24"/>
        </w:rPr>
        <w:t>us</w:t>
      </w:r>
      <w:r w:rsidRPr="00E628C3">
        <w:rPr>
          <w:rFonts w:ascii="Arial" w:hAnsi="Arial" w:cs="Arial"/>
          <w:sz w:val="24"/>
          <w:szCs w:val="24"/>
        </w:rPr>
        <w:t xml:space="preserve"> again </w:t>
      </w:r>
      <w:r w:rsidRPr="00E628C3">
        <w:rPr>
          <w:rFonts w:ascii="Arial" w:hAnsi="Arial" w:cs="Arial"/>
          <w:color w:val="000000" w:themeColor="text1"/>
          <w:sz w:val="24"/>
          <w:szCs w:val="24"/>
        </w:rPr>
        <w:t xml:space="preserve">before </w:t>
      </w:r>
      <w:r w:rsidR="00931972" w:rsidRPr="00E628C3">
        <w:rPr>
          <w:rFonts w:ascii="Arial" w:hAnsi="Arial" w:cs="Arial"/>
          <w:color w:val="000000" w:themeColor="text1"/>
          <w:sz w:val="24"/>
          <w:szCs w:val="24"/>
        </w:rPr>
        <w:t>8:30</w:t>
      </w:r>
      <w:r w:rsidRPr="00E628C3">
        <w:rPr>
          <w:rFonts w:ascii="Arial" w:hAnsi="Arial" w:cs="Arial"/>
          <w:sz w:val="24"/>
          <w:szCs w:val="24"/>
        </w:rPr>
        <w:t xml:space="preserve">am to inform </w:t>
      </w:r>
      <w:r w:rsidR="00C46D1E" w:rsidRPr="00E628C3">
        <w:rPr>
          <w:rFonts w:ascii="Arial" w:hAnsi="Arial" w:cs="Arial"/>
          <w:sz w:val="24"/>
          <w:szCs w:val="24"/>
        </w:rPr>
        <w:t>us</w:t>
      </w:r>
      <w:r w:rsidRPr="00E628C3">
        <w:rPr>
          <w:rFonts w:ascii="Arial" w:hAnsi="Arial" w:cs="Arial"/>
          <w:sz w:val="24"/>
          <w:szCs w:val="24"/>
        </w:rPr>
        <w:t>.</w:t>
      </w:r>
      <w:r w:rsidR="008A7BF5" w:rsidRPr="00E628C3">
        <w:rPr>
          <w:rFonts w:ascii="Arial" w:hAnsi="Arial" w:cs="Arial"/>
          <w:sz w:val="24"/>
          <w:szCs w:val="24"/>
        </w:rPr>
        <w:t xml:space="preserve"> If </w:t>
      </w:r>
      <w:r w:rsidR="00C46D1E" w:rsidRPr="00E628C3">
        <w:rPr>
          <w:rFonts w:ascii="Arial" w:hAnsi="Arial" w:cs="Arial"/>
          <w:sz w:val="24"/>
          <w:szCs w:val="24"/>
        </w:rPr>
        <w:t>we already have concerns about your child’s attendance, we may carry out</w:t>
      </w:r>
      <w:r w:rsidR="008A7BF5" w:rsidRPr="00E628C3">
        <w:rPr>
          <w:rFonts w:ascii="Arial" w:hAnsi="Arial" w:cs="Arial"/>
          <w:sz w:val="24"/>
          <w:szCs w:val="24"/>
        </w:rPr>
        <w:t xml:space="preserve"> a home visit even </w:t>
      </w:r>
      <w:r w:rsidR="00C46D1E" w:rsidRPr="00E628C3">
        <w:rPr>
          <w:rFonts w:ascii="Arial" w:hAnsi="Arial" w:cs="Arial"/>
          <w:sz w:val="24"/>
          <w:szCs w:val="24"/>
        </w:rPr>
        <w:t>if you have given us a reason for the absence</w:t>
      </w:r>
      <w:r w:rsidR="00807673" w:rsidRPr="00E628C3">
        <w:rPr>
          <w:rFonts w:ascii="Arial" w:hAnsi="Arial" w:cs="Arial"/>
          <w:sz w:val="24"/>
          <w:szCs w:val="24"/>
        </w:rPr>
        <w:t>.</w:t>
      </w:r>
    </w:p>
    <w:p w14:paraId="4463AE0A" w14:textId="77777777" w:rsidR="0020735A" w:rsidRPr="00E628C3" w:rsidRDefault="0020735A" w:rsidP="0020735A">
      <w:pPr>
        <w:rPr>
          <w:rFonts w:ascii="Arial" w:hAnsi="Arial" w:cs="Arial"/>
          <w:sz w:val="24"/>
          <w:szCs w:val="24"/>
        </w:rPr>
      </w:pPr>
      <w:r w:rsidRPr="00E628C3">
        <w:rPr>
          <w:rFonts w:ascii="Arial" w:hAnsi="Arial" w:cs="Arial"/>
          <w:sz w:val="24"/>
          <w:szCs w:val="24"/>
        </w:rPr>
        <w:t>Parents/carers are expected to maintain contact with the school throughout the absence.</w:t>
      </w:r>
    </w:p>
    <w:p w14:paraId="3F18886E" w14:textId="77777777" w:rsidR="0020735A" w:rsidRPr="00E628C3" w:rsidRDefault="0020735A" w:rsidP="0020735A">
      <w:pPr>
        <w:rPr>
          <w:rFonts w:ascii="Arial" w:hAnsi="Arial" w:cs="Arial"/>
          <w:sz w:val="24"/>
          <w:szCs w:val="24"/>
        </w:rPr>
      </w:pPr>
    </w:p>
    <w:p w14:paraId="6C75A627" w14:textId="74B967D5" w:rsidR="0020735A" w:rsidRPr="00E628C3" w:rsidRDefault="0020735A" w:rsidP="0020735A">
      <w:pPr>
        <w:rPr>
          <w:rFonts w:ascii="Arial" w:hAnsi="Arial" w:cs="Arial"/>
          <w:sz w:val="24"/>
          <w:szCs w:val="24"/>
        </w:rPr>
      </w:pPr>
      <w:r w:rsidRPr="00E628C3">
        <w:rPr>
          <w:rFonts w:ascii="Arial" w:hAnsi="Arial" w:cs="Arial"/>
          <w:sz w:val="24"/>
          <w:szCs w:val="24"/>
        </w:rPr>
        <w:lastRenderedPageBreak/>
        <w:t xml:space="preserve">If you do not keep in contact or provide a reason for your child’s </w:t>
      </w:r>
      <w:r w:rsidR="007D2952" w:rsidRPr="00E628C3">
        <w:rPr>
          <w:rFonts w:ascii="Arial" w:hAnsi="Arial" w:cs="Arial"/>
          <w:sz w:val="24"/>
          <w:szCs w:val="24"/>
        </w:rPr>
        <w:t>absence,</w:t>
      </w:r>
      <w:r w:rsidRPr="00E628C3">
        <w:rPr>
          <w:rFonts w:ascii="Arial" w:hAnsi="Arial" w:cs="Arial"/>
          <w:sz w:val="24"/>
          <w:szCs w:val="24"/>
        </w:rPr>
        <w:t xml:space="preserve"> we will contact you throughout your child’s absence as part of our safe and well check procedure:</w:t>
      </w:r>
    </w:p>
    <w:p w14:paraId="19AC0AF3" w14:textId="0D6027E0" w:rsidR="0020735A" w:rsidRPr="00E628C3" w:rsidRDefault="0020735A" w:rsidP="0020735A">
      <w:pPr>
        <w:rPr>
          <w:rFonts w:ascii="Arial" w:hAnsi="Arial" w:cs="Arial"/>
          <w:sz w:val="24"/>
          <w:szCs w:val="24"/>
        </w:rPr>
      </w:pPr>
      <w:r w:rsidRPr="00E628C3">
        <w:rPr>
          <w:rFonts w:ascii="Arial" w:hAnsi="Arial" w:cs="Arial"/>
          <w:sz w:val="24"/>
          <w:szCs w:val="24"/>
        </w:rPr>
        <w:t>Day 1 - a member of our admin team will make contact with you.</w:t>
      </w:r>
    </w:p>
    <w:p w14:paraId="6A998031" w14:textId="3CE67DA3" w:rsidR="0020735A" w:rsidRPr="00E628C3" w:rsidRDefault="0020735A" w:rsidP="0020735A">
      <w:pPr>
        <w:rPr>
          <w:rFonts w:ascii="Arial" w:hAnsi="Arial" w:cs="Arial"/>
          <w:sz w:val="24"/>
          <w:szCs w:val="24"/>
        </w:rPr>
      </w:pPr>
      <w:r w:rsidRPr="00E628C3">
        <w:rPr>
          <w:rFonts w:ascii="Arial" w:hAnsi="Arial" w:cs="Arial"/>
          <w:sz w:val="24"/>
          <w:szCs w:val="24"/>
        </w:rPr>
        <w:t>Day 3 - your child’s teacher will make contact with you to offer support.</w:t>
      </w:r>
    </w:p>
    <w:p w14:paraId="7C137534" w14:textId="716EB812" w:rsidR="0020735A" w:rsidRPr="00E628C3" w:rsidRDefault="0020735A" w:rsidP="0020735A">
      <w:pPr>
        <w:rPr>
          <w:rFonts w:ascii="Arial" w:hAnsi="Arial" w:cs="Arial"/>
          <w:sz w:val="24"/>
          <w:szCs w:val="24"/>
        </w:rPr>
      </w:pPr>
      <w:r w:rsidRPr="00E628C3">
        <w:rPr>
          <w:rFonts w:ascii="Arial" w:hAnsi="Arial" w:cs="Arial"/>
          <w:sz w:val="24"/>
          <w:szCs w:val="24"/>
        </w:rPr>
        <w:t>Day 5 - your child’s phase leader will make contact with you to offer further support.</w:t>
      </w:r>
    </w:p>
    <w:p w14:paraId="572558CF" w14:textId="3F986CEC" w:rsidR="0020735A" w:rsidRPr="00E628C3" w:rsidRDefault="0020735A" w:rsidP="00AF0494">
      <w:pPr>
        <w:rPr>
          <w:rFonts w:ascii="Arial" w:hAnsi="Arial" w:cs="Arial"/>
          <w:sz w:val="24"/>
          <w:szCs w:val="24"/>
        </w:rPr>
      </w:pPr>
      <w:r w:rsidRPr="00E628C3">
        <w:rPr>
          <w:rFonts w:ascii="Arial" w:hAnsi="Arial" w:cs="Arial"/>
          <w:sz w:val="24"/>
          <w:szCs w:val="24"/>
        </w:rPr>
        <w:t>Day 7 – the family liaison officer will make contact with you to make plans around your child returning to school and signpost to external support services where appropriate.</w:t>
      </w:r>
    </w:p>
    <w:p w14:paraId="2B540171" w14:textId="77777777" w:rsidR="0020735A" w:rsidRPr="00E628C3" w:rsidRDefault="0020735A" w:rsidP="00AF0494">
      <w:pPr>
        <w:rPr>
          <w:rFonts w:ascii="Arial" w:hAnsi="Arial" w:cs="Arial"/>
          <w:sz w:val="24"/>
          <w:szCs w:val="24"/>
        </w:rPr>
      </w:pPr>
    </w:p>
    <w:p w14:paraId="263CFF35" w14:textId="300D2E17" w:rsidR="0073357D" w:rsidRPr="00E628C3" w:rsidRDefault="0073357D" w:rsidP="00AF0494">
      <w:pPr>
        <w:rPr>
          <w:rFonts w:ascii="Arial" w:hAnsi="Arial" w:cs="Arial"/>
          <w:b/>
          <w:bCs/>
          <w:sz w:val="24"/>
          <w:szCs w:val="24"/>
        </w:rPr>
      </w:pPr>
      <w:r w:rsidRPr="00E628C3">
        <w:rPr>
          <w:rFonts w:ascii="Arial" w:hAnsi="Arial" w:cs="Arial"/>
          <w:b/>
          <w:bCs/>
          <w:sz w:val="24"/>
          <w:szCs w:val="24"/>
        </w:rPr>
        <w:t>Contin</w:t>
      </w:r>
      <w:r w:rsidR="00C46D1E" w:rsidRPr="00E628C3">
        <w:rPr>
          <w:rFonts w:ascii="Arial" w:hAnsi="Arial" w:cs="Arial"/>
          <w:b/>
          <w:bCs/>
          <w:sz w:val="24"/>
          <w:szCs w:val="24"/>
        </w:rPr>
        <w:t>ued</w:t>
      </w:r>
      <w:r w:rsidRPr="00E628C3">
        <w:rPr>
          <w:rFonts w:ascii="Arial" w:hAnsi="Arial" w:cs="Arial"/>
          <w:b/>
          <w:bCs/>
          <w:sz w:val="24"/>
          <w:szCs w:val="24"/>
        </w:rPr>
        <w:t xml:space="preserve"> Absence Procedures</w:t>
      </w:r>
    </w:p>
    <w:p w14:paraId="181BCF23" w14:textId="2B41030B" w:rsidR="00EC17AE" w:rsidRPr="00E628C3" w:rsidRDefault="0073357D" w:rsidP="00EB60C6">
      <w:pPr>
        <w:rPr>
          <w:rFonts w:ascii="Arial" w:hAnsi="Arial" w:cs="Arial"/>
          <w:sz w:val="24"/>
          <w:szCs w:val="24"/>
        </w:rPr>
      </w:pPr>
      <w:r w:rsidRPr="00E628C3">
        <w:rPr>
          <w:rFonts w:ascii="Arial" w:hAnsi="Arial" w:cs="Arial"/>
          <w:color w:val="000000" w:themeColor="text1"/>
          <w:sz w:val="24"/>
          <w:szCs w:val="24"/>
        </w:rPr>
        <w:t xml:space="preserve">If after </w:t>
      </w:r>
      <w:r w:rsidR="00931972" w:rsidRPr="00E628C3">
        <w:rPr>
          <w:rFonts w:ascii="Arial" w:hAnsi="Arial" w:cs="Arial"/>
          <w:color w:val="000000" w:themeColor="text1"/>
          <w:sz w:val="24"/>
          <w:szCs w:val="24"/>
        </w:rPr>
        <w:t xml:space="preserve">three </w:t>
      </w:r>
      <w:r w:rsidRPr="00E628C3">
        <w:rPr>
          <w:rFonts w:ascii="Arial" w:hAnsi="Arial" w:cs="Arial"/>
          <w:sz w:val="24"/>
          <w:szCs w:val="24"/>
        </w:rPr>
        <w:t xml:space="preserve">days of absence, your child has not been seen and </w:t>
      </w:r>
      <w:r w:rsidR="00C46D1E" w:rsidRPr="00E628C3">
        <w:rPr>
          <w:rFonts w:ascii="Arial" w:hAnsi="Arial" w:cs="Arial"/>
          <w:sz w:val="24"/>
          <w:szCs w:val="24"/>
        </w:rPr>
        <w:t>you have not contacted the school</w:t>
      </w:r>
      <w:r w:rsidRPr="00E628C3">
        <w:rPr>
          <w:rFonts w:ascii="Arial" w:hAnsi="Arial" w:cs="Arial"/>
          <w:sz w:val="24"/>
          <w:szCs w:val="24"/>
        </w:rPr>
        <w:t xml:space="preserve">, we will make all reasonable enquiries to establish contact with </w:t>
      </w:r>
      <w:r w:rsidR="00C46D1E" w:rsidRPr="00E628C3">
        <w:rPr>
          <w:rFonts w:ascii="Arial" w:hAnsi="Arial" w:cs="Arial"/>
          <w:sz w:val="24"/>
          <w:szCs w:val="24"/>
        </w:rPr>
        <w:t>you</w:t>
      </w:r>
      <w:r w:rsidRPr="00E628C3">
        <w:rPr>
          <w:rFonts w:ascii="Arial" w:hAnsi="Arial" w:cs="Arial"/>
          <w:sz w:val="24"/>
          <w:szCs w:val="24"/>
        </w:rPr>
        <w:t xml:space="preserve">, including making enquiries to known friends and wider family. </w:t>
      </w:r>
    </w:p>
    <w:p w14:paraId="2E884309" w14:textId="4D8B0624" w:rsidR="009108A0" w:rsidRPr="00E628C3" w:rsidRDefault="00563257" w:rsidP="00EB60C6">
      <w:pPr>
        <w:rPr>
          <w:rFonts w:ascii="Arial" w:hAnsi="Arial" w:cs="Arial"/>
          <w:sz w:val="24"/>
          <w:szCs w:val="24"/>
        </w:rPr>
      </w:pPr>
      <w:r w:rsidRPr="00E628C3">
        <w:rPr>
          <w:rFonts w:ascii="Arial" w:hAnsi="Arial" w:cs="Arial"/>
          <w:sz w:val="24"/>
          <w:szCs w:val="24"/>
        </w:rPr>
        <w:t>If this is unsuccessful</w:t>
      </w:r>
      <w:r w:rsidR="0073357D" w:rsidRPr="00E628C3">
        <w:rPr>
          <w:rFonts w:ascii="Arial" w:hAnsi="Arial" w:cs="Arial"/>
          <w:sz w:val="24"/>
          <w:szCs w:val="24"/>
        </w:rPr>
        <w:t>,</w:t>
      </w:r>
      <w:r w:rsidRPr="00E628C3">
        <w:rPr>
          <w:rFonts w:ascii="Arial" w:hAnsi="Arial" w:cs="Arial"/>
          <w:sz w:val="24"/>
          <w:szCs w:val="24"/>
        </w:rPr>
        <w:t xml:space="preserve"> we will make a home</w:t>
      </w:r>
      <w:r w:rsidR="0073357D" w:rsidRPr="00E628C3">
        <w:rPr>
          <w:rFonts w:ascii="Arial" w:hAnsi="Arial" w:cs="Arial"/>
          <w:sz w:val="24"/>
          <w:szCs w:val="24"/>
        </w:rPr>
        <w:t xml:space="preserve"> visit to </w:t>
      </w:r>
      <w:r w:rsidRPr="00E628C3">
        <w:rPr>
          <w:rFonts w:ascii="Arial" w:hAnsi="Arial" w:cs="Arial"/>
          <w:sz w:val="24"/>
          <w:szCs w:val="24"/>
        </w:rPr>
        <w:t>check</w:t>
      </w:r>
      <w:r w:rsidR="0073357D" w:rsidRPr="00E628C3">
        <w:rPr>
          <w:rFonts w:ascii="Arial" w:hAnsi="Arial" w:cs="Arial"/>
          <w:sz w:val="24"/>
          <w:szCs w:val="24"/>
        </w:rPr>
        <w:t xml:space="preserve"> the safety and wellbeing of </w:t>
      </w:r>
      <w:r w:rsidRPr="00E628C3">
        <w:rPr>
          <w:rFonts w:ascii="Arial" w:hAnsi="Arial" w:cs="Arial"/>
          <w:sz w:val="24"/>
          <w:szCs w:val="24"/>
        </w:rPr>
        <w:t xml:space="preserve">your </w:t>
      </w:r>
      <w:r w:rsidR="0073357D" w:rsidRPr="00E628C3">
        <w:rPr>
          <w:rFonts w:ascii="Arial" w:hAnsi="Arial" w:cs="Arial"/>
          <w:sz w:val="24"/>
          <w:szCs w:val="24"/>
        </w:rPr>
        <w:t>child</w:t>
      </w:r>
      <w:r w:rsidRPr="00E628C3">
        <w:rPr>
          <w:rFonts w:ascii="Arial" w:hAnsi="Arial" w:cs="Arial"/>
          <w:sz w:val="24"/>
          <w:szCs w:val="24"/>
        </w:rPr>
        <w:t>. We may also contact officers from the Local Authority.</w:t>
      </w:r>
    </w:p>
    <w:p w14:paraId="0DB6D6A2" w14:textId="29BE0010" w:rsidR="00931E9D" w:rsidRPr="00E628C3" w:rsidRDefault="00563257" w:rsidP="00EB60C6">
      <w:pPr>
        <w:rPr>
          <w:rFonts w:ascii="Arial" w:hAnsi="Arial" w:cs="Arial"/>
          <w:sz w:val="24"/>
          <w:szCs w:val="24"/>
        </w:rPr>
      </w:pPr>
      <w:r w:rsidRPr="00E628C3">
        <w:rPr>
          <w:rFonts w:ascii="Arial" w:hAnsi="Arial" w:cs="Arial"/>
          <w:sz w:val="24"/>
          <w:szCs w:val="24"/>
        </w:rPr>
        <w:t>If we have concerns about your child’s attendance, we will invite you into school to discuss the matter</w:t>
      </w:r>
      <w:r w:rsidR="00931E9D" w:rsidRPr="00E628C3">
        <w:rPr>
          <w:rFonts w:ascii="Arial" w:hAnsi="Arial" w:cs="Arial"/>
          <w:sz w:val="24"/>
          <w:szCs w:val="24"/>
        </w:rPr>
        <w:t xml:space="preserve">. If attendance fails to improve, </w:t>
      </w:r>
      <w:r w:rsidRPr="00E628C3">
        <w:rPr>
          <w:rFonts w:ascii="Arial" w:hAnsi="Arial" w:cs="Arial"/>
          <w:sz w:val="24"/>
          <w:szCs w:val="24"/>
        </w:rPr>
        <w:t>we will</w:t>
      </w:r>
      <w:r w:rsidR="00A84DA3" w:rsidRPr="00E628C3">
        <w:rPr>
          <w:rFonts w:ascii="Arial" w:hAnsi="Arial" w:cs="Arial"/>
          <w:color w:val="FF0000"/>
          <w:sz w:val="24"/>
          <w:szCs w:val="24"/>
        </w:rPr>
        <w:t xml:space="preserve"> </w:t>
      </w:r>
      <w:r w:rsidR="00931E9D" w:rsidRPr="00E628C3">
        <w:rPr>
          <w:rFonts w:ascii="Arial" w:hAnsi="Arial" w:cs="Arial"/>
          <w:sz w:val="24"/>
          <w:szCs w:val="24"/>
        </w:rPr>
        <w:t xml:space="preserve">refer the matter to the Local Authority. </w:t>
      </w:r>
    </w:p>
    <w:p w14:paraId="3C273BB0" w14:textId="23773FC0" w:rsidR="00ED020E" w:rsidRPr="00E628C3" w:rsidRDefault="002B1932" w:rsidP="00ED020E">
      <w:pPr>
        <w:rPr>
          <w:rFonts w:ascii="Arial" w:hAnsi="Arial" w:cs="Arial"/>
          <w:b/>
          <w:bCs/>
          <w:sz w:val="24"/>
          <w:szCs w:val="24"/>
        </w:rPr>
      </w:pPr>
      <w:r w:rsidRPr="00E628C3">
        <w:rPr>
          <w:rFonts w:ascii="Arial" w:hAnsi="Arial" w:cs="Arial"/>
          <w:b/>
          <w:bCs/>
          <w:sz w:val="24"/>
          <w:szCs w:val="24"/>
        </w:rPr>
        <w:br/>
      </w:r>
      <w:r w:rsidR="00ED020E" w:rsidRPr="00E628C3">
        <w:rPr>
          <w:rFonts w:ascii="Arial" w:hAnsi="Arial" w:cs="Arial"/>
          <w:b/>
          <w:bCs/>
          <w:sz w:val="24"/>
          <w:szCs w:val="24"/>
        </w:rPr>
        <w:t>Children Missing from Education (CME)</w:t>
      </w:r>
    </w:p>
    <w:p w14:paraId="00737506" w14:textId="1BCEC59F" w:rsidR="00ED020E" w:rsidRPr="00E628C3" w:rsidRDefault="00ED020E" w:rsidP="002B1932">
      <w:pPr>
        <w:rPr>
          <w:rFonts w:ascii="Arial" w:hAnsi="Arial" w:cs="Arial"/>
          <w:sz w:val="24"/>
          <w:szCs w:val="24"/>
          <w:shd w:val="clear" w:color="auto" w:fill="FFFFFF"/>
        </w:rPr>
      </w:pPr>
      <w:r w:rsidRPr="00E628C3">
        <w:rPr>
          <w:rFonts w:ascii="Arial" w:hAnsi="Arial" w:cs="Arial"/>
          <w:color w:val="000000"/>
          <w:sz w:val="24"/>
          <w:szCs w:val="24"/>
          <w:shd w:val="clear" w:color="auto" w:fill="FFFFFF"/>
        </w:rPr>
        <w:t>All </w:t>
      </w:r>
      <w:r w:rsidR="00563257" w:rsidRPr="00E628C3">
        <w:rPr>
          <w:rFonts w:ascii="Arial" w:hAnsi="Arial" w:cs="Arial"/>
          <w:color w:val="000000"/>
          <w:sz w:val="24"/>
          <w:szCs w:val="24"/>
          <w:shd w:val="clear" w:color="auto" w:fill="FFFFFF"/>
        </w:rPr>
        <w:t>Local Authorities</w:t>
      </w:r>
      <w:r w:rsidRPr="00E628C3">
        <w:rPr>
          <w:rFonts w:ascii="Arial" w:hAnsi="Arial" w:cs="Arial"/>
          <w:color w:val="000000"/>
          <w:sz w:val="24"/>
          <w:szCs w:val="24"/>
          <w:shd w:val="clear" w:color="auto" w:fill="FFFFFF"/>
        </w:rPr>
        <w:t xml:space="preserve"> have a legal responsibility to identify </w:t>
      </w:r>
      <w:r w:rsidR="00563257" w:rsidRPr="00E628C3">
        <w:rPr>
          <w:rFonts w:ascii="Arial" w:hAnsi="Arial" w:cs="Arial"/>
          <w:color w:val="000000"/>
          <w:sz w:val="24"/>
          <w:szCs w:val="24"/>
          <w:shd w:val="clear" w:color="auto" w:fill="FFFFFF"/>
        </w:rPr>
        <w:t>young people</w:t>
      </w:r>
      <w:r w:rsidRPr="00E628C3">
        <w:rPr>
          <w:rFonts w:ascii="Arial" w:hAnsi="Arial" w:cs="Arial"/>
          <w:color w:val="000000"/>
          <w:sz w:val="24"/>
          <w:szCs w:val="24"/>
          <w:shd w:val="clear" w:color="auto" w:fill="FFFFFF"/>
        </w:rPr>
        <w:t xml:space="preserve"> who are missing from education (CME) and those </w:t>
      </w:r>
      <w:r w:rsidR="00563257" w:rsidRPr="00E628C3">
        <w:rPr>
          <w:rFonts w:ascii="Arial" w:hAnsi="Arial" w:cs="Arial"/>
          <w:color w:val="000000"/>
          <w:sz w:val="24"/>
          <w:szCs w:val="24"/>
          <w:shd w:val="clear" w:color="auto" w:fill="FFFFFF"/>
        </w:rPr>
        <w:t>young people</w:t>
      </w:r>
      <w:r w:rsidRPr="00E628C3">
        <w:rPr>
          <w:rFonts w:ascii="Arial" w:hAnsi="Arial" w:cs="Arial"/>
          <w:color w:val="000000"/>
          <w:sz w:val="24"/>
          <w:szCs w:val="24"/>
          <w:shd w:val="clear" w:color="auto" w:fill="FFFFFF"/>
        </w:rPr>
        <w:t xml:space="preserve"> at risk of missing education</w:t>
      </w:r>
      <w:r w:rsidR="00563257" w:rsidRPr="00E628C3">
        <w:rPr>
          <w:rFonts w:ascii="Arial" w:hAnsi="Arial" w:cs="Arial"/>
          <w:color w:val="000000"/>
          <w:sz w:val="24"/>
          <w:szCs w:val="24"/>
          <w:shd w:val="clear" w:color="auto" w:fill="FFFFFF"/>
        </w:rPr>
        <w:t>.</w:t>
      </w:r>
      <w:r w:rsidRPr="00E628C3">
        <w:rPr>
          <w:rFonts w:ascii="Arial" w:hAnsi="Arial" w:cs="Arial"/>
          <w:color w:val="000000"/>
          <w:sz w:val="24"/>
          <w:szCs w:val="24"/>
          <w:shd w:val="clear" w:color="auto" w:fill="FFFFFF"/>
        </w:rPr>
        <w:t xml:space="preserve"> </w:t>
      </w:r>
      <w:r w:rsidR="00563257" w:rsidRPr="00E628C3">
        <w:rPr>
          <w:rFonts w:ascii="Arial" w:hAnsi="Arial" w:cs="Arial"/>
          <w:color w:val="000000"/>
          <w:sz w:val="24"/>
          <w:szCs w:val="24"/>
          <w:shd w:val="clear" w:color="auto" w:fill="FFFFFF"/>
        </w:rPr>
        <w:t>W</w:t>
      </w:r>
      <w:r w:rsidRPr="00E628C3">
        <w:rPr>
          <w:rFonts w:ascii="Arial" w:hAnsi="Arial" w:cs="Arial"/>
          <w:color w:val="000000"/>
          <w:sz w:val="24"/>
          <w:szCs w:val="24"/>
          <w:shd w:val="clear" w:color="auto" w:fill="FFFFFF"/>
        </w:rPr>
        <w:t xml:space="preserve">here necessary, </w:t>
      </w:r>
      <w:r w:rsidR="00563257" w:rsidRPr="00E628C3">
        <w:rPr>
          <w:rFonts w:ascii="Arial" w:hAnsi="Arial" w:cs="Arial"/>
          <w:color w:val="000000"/>
          <w:sz w:val="24"/>
          <w:szCs w:val="24"/>
          <w:shd w:val="clear" w:color="auto" w:fill="FFFFFF"/>
        </w:rPr>
        <w:t xml:space="preserve">Local Authorities must </w:t>
      </w:r>
      <w:r w:rsidRPr="00E628C3">
        <w:rPr>
          <w:rFonts w:ascii="Arial" w:hAnsi="Arial" w:cs="Arial"/>
          <w:color w:val="000000"/>
          <w:sz w:val="24"/>
          <w:szCs w:val="24"/>
          <w:shd w:val="clear" w:color="auto" w:fill="FFFFFF"/>
        </w:rPr>
        <w:t>return them to suitable education.</w:t>
      </w:r>
    </w:p>
    <w:p w14:paraId="685D07C5" w14:textId="43585B7D" w:rsidR="00ED020E" w:rsidRPr="00E628C3" w:rsidRDefault="00ED020E" w:rsidP="002B1932">
      <w:pPr>
        <w:rPr>
          <w:rFonts w:ascii="Arial" w:hAnsi="Arial" w:cs="Arial"/>
          <w:sz w:val="24"/>
          <w:szCs w:val="24"/>
          <w:shd w:val="clear" w:color="auto" w:fill="FFFFFF"/>
        </w:rPr>
      </w:pPr>
      <w:r w:rsidRPr="00E628C3">
        <w:rPr>
          <w:rFonts w:ascii="Arial" w:hAnsi="Arial" w:cs="Arial"/>
          <w:color w:val="000000"/>
          <w:sz w:val="24"/>
          <w:szCs w:val="24"/>
          <w:shd w:val="clear" w:color="auto" w:fill="FFFFFF"/>
        </w:rPr>
        <w:t xml:space="preserve">This applies to </w:t>
      </w:r>
      <w:r w:rsidR="00563257" w:rsidRPr="00E628C3">
        <w:rPr>
          <w:rFonts w:ascii="Arial" w:hAnsi="Arial" w:cs="Arial"/>
          <w:color w:val="000000"/>
          <w:sz w:val="24"/>
          <w:szCs w:val="24"/>
          <w:shd w:val="clear" w:color="auto" w:fill="FFFFFF"/>
        </w:rPr>
        <w:t>young people</w:t>
      </w:r>
      <w:r w:rsidRPr="00E628C3">
        <w:rPr>
          <w:rFonts w:ascii="Arial" w:hAnsi="Arial" w:cs="Arial"/>
          <w:color w:val="000000"/>
          <w:sz w:val="24"/>
          <w:szCs w:val="24"/>
          <w:shd w:val="clear" w:color="auto" w:fill="FFFFFF"/>
        </w:rPr>
        <w:t xml:space="preserve"> of compulsory school age</w:t>
      </w:r>
      <w:r w:rsidRPr="00E628C3">
        <w:rPr>
          <w:rFonts w:ascii="Arial" w:hAnsi="Arial" w:cs="Arial"/>
          <w:sz w:val="24"/>
          <w:szCs w:val="24"/>
        </w:rPr>
        <w:t xml:space="preserve"> who are not on a school roll or receiving suitable education elsewhere and have been out of any education for a substantial period, usually more than four weeks.</w:t>
      </w:r>
    </w:p>
    <w:p w14:paraId="1182514F" w14:textId="1C68914B" w:rsidR="0052368A" w:rsidRPr="00E628C3" w:rsidRDefault="00563257" w:rsidP="002B1932">
      <w:pPr>
        <w:shd w:val="clear" w:color="auto" w:fill="FFFFFF"/>
        <w:rPr>
          <w:rFonts w:ascii="Arial" w:hAnsi="Arial" w:cs="Arial"/>
          <w:sz w:val="24"/>
          <w:szCs w:val="24"/>
          <w:lang w:eastAsia="en-GB"/>
        </w:rPr>
      </w:pPr>
      <w:r w:rsidRPr="00E628C3">
        <w:rPr>
          <w:rFonts w:ascii="Arial" w:hAnsi="Arial" w:cs="Arial"/>
          <w:color w:val="000000"/>
          <w:sz w:val="24"/>
          <w:szCs w:val="24"/>
          <w:lang w:eastAsia="en-GB"/>
        </w:rPr>
        <w:t>We have</w:t>
      </w:r>
      <w:r w:rsidR="00ED020E" w:rsidRPr="00E628C3">
        <w:rPr>
          <w:rFonts w:ascii="Arial" w:hAnsi="Arial" w:cs="Arial"/>
          <w:color w:val="000000"/>
          <w:sz w:val="24"/>
          <w:szCs w:val="24"/>
          <w:lang w:eastAsia="en-GB"/>
        </w:rPr>
        <w:t xml:space="preserve"> a legal duty to undertake </w:t>
      </w:r>
      <w:r w:rsidRPr="00E628C3">
        <w:rPr>
          <w:rFonts w:ascii="Arial" w:hAnsi="Arial" w:cs="Arial"/>
          <w:color w:val="000000"/>
          <w:sz w:val="24"/>
          <w:szCs w:val="24"/>
          <w:lang w:eastAsia="en-GB"/>
        </w:rPr>
        <w:t>our</w:t>
      </w:r>
      <w:r w:rsidR="00ED020E" w:rsidRPr="00E628C3">
        <w:rPr>
          <w:rFonts w:ascii="Arial" w:hAnsi="Arial" w:cs="Arial"/>
          <w:color w:val="000000"/>
          <w:sz w:val="24"/>
          <w:szCs w:val="24"/>
          <w:lang w:eastAsia="en-GB"/>
        </w:rPr>
        <w:t xml:space="preserve"> own checks first and will notify the</w:t>
      </w:r>
      <w:r w:rsidRPr="00E628C3">
        <w:rPr>
          <w:rFonts w:ascii="Arial" w:hAnsi="Arial" w:cs="Arial"/>
          <w:color w:val="000000"/>
          <w:sz w:val="24"/>
          <w:szCs w:val="24"/>
          <w:lang w:eastAsia="en-GB"/>
        </w:rPr>
        <w:t xml:space="preserve"> Local Authority</w:t>
      </w:r>
      <w:r w:rsidR="00ED020E" w:rsidRPr="00E628C3">
        <w:rPr>
          <w:rFonts w:ascii="Arial" w:hAnsi="Arial" w:cs="Arial"/>
          <w:color w:val="000000"/>
          <w:sz w:val="24"/>
          <w:szCs w:val="24"/>
          <w:lang w:eastAsia="en-GB"/>
        </w:rPr>
        <w:t xml:space="preserve"> if a </w:t>
      </w:r>
      <w:r w:rsidRPr="00E628C3">
        <w:rPr>
          <w:rFonts w:ascii="Arial" w:hAnsi="Arial" w:cs="Arial"/>
          <w:color w:val="000000"/>
          <w:sz w:val="24"/>
          <w:szCs w:val="24"/>
          <w:lang w:eastAsia="en-GB"/>
        </w:rPr>
        <w:t>young person</w:t>
      </w:r>
      <w:r w:rsidR="00ED020E" w:rsidRPr="00E628C3">
        <w:rPr>
          <w:rFonts w:ascii="Arial" w:hAnsi="Arial" w:cs="Arial"/>
          <w:color w:val="000000"/>
          <w:sz w:val="24"/>
          <w:szCs w:val="24"/>
          <w:lang w:eastAsia="en-GB"/>
        </w:rPr>
        <w:t xml:space="preserve"> has left the</w:t>
      </w:r>
      <w:r w:rsidRPr="00E628C3">
        <w:rPr>
          <w:rFonts w:ascii="Arial" w:hAnsi="Arial" w:cs="Arial"/>
          <w:color w:val="000000"/>
          <w:sz w:val="24"/>
          <w:szCs w:val="24"/>
          <w:lang w:eastAsia="en-GB"/>
        </w:rPr>
        <w:t xml:space="preserve"> school</w:t>
      </w:r>
      <w:r w:rsidR="00ED020E" w:rsidRPr="00E628C3">
        <w:rPr>
          <w:rFonts w:ascii="Arial" w:hAnsi="Arial" w:cs="Arial"/>
          <w:color w:val="000000"/>
          <w:sz w:val="24"/>
          <w:szCs w:val="24"/>
          <w:lang w:eastAsia="en-GB"/>
        </w:rPr>
        <w:t xml:space="preserve"> and their whereabouts are unknown. </w:t>
      </w:r>
    </w:p>
    <w:p w14:paraId="0DA480D1" w14:textId="30D5739B" w:rsidR="0073357D" w:rsidRPr="00E628C3" w:rsidRDefault="002B1932" w:rsidP="00AF0494">
      <w:pPr>
        <w:rPr>
          <w:rFonts w:ascii="Arial" w:hAnsi="Arial" w:cs="Arial"/>
          <w:b/>
          <w:bCs/>
          <w:sz w:val="24"/>
          <w:szCs w:val="24"/>
        </w:rPr>
      </w:pPr>
      <w:r w:rsidRPr="00E628C3">
        <w:rPr>
          <w:rFonts w:ascii="Arial" w:hAnsi="Arial" w:cs="Arial"/>
          <w:b/>
          <w:bCs/>
          <w:sz w:val="24"/>
          <w:szCs w:val="24"/>
        </w:rPr>
        <w:br/>
      </w:r>
      <w:r w:rsidR="0073357D" w:rsidRPr="00E628C3">
        <w:rPr>
          <w:rFonts w:ascii="Arial" w:hAnsi="Arial" w:cs="Arial"/>
          <w:b/>
          <w:bCs/>
          <w:sz w:val="24"/>
          <w:szCs w:val="24"/>
        </w:rPr>
        <w:t>Ensuring a good education for children who cannot attend school because of health needs</w:t>
      </w:r>
    </w:p>
    <w:p w14:paraId="4107E52B" w14:textId="20D3AA6C" w:rsidR="00F37100" w:rsidRPr="00E628C3" w:rsidRDefault="00446A38" w:rsidP="00AF0494">
      <w:pPr>
        <w:rPr>
          <w:rFonts w:ascii="Arial" w:hAnsi="Arial" w:cs="Arial"/>
          <w:sz w:val="24"/>
          <w:szCs w:val="24"/>
        </w:rPr>
      </w:pPr>
      <w:r w:rsidRPr="00E628C3">
        <w:rPr>
          <w:rFonts w:ascii="Arial" w:hAnsi="Arial" w:cs="Arial"/>
          <w:sz w:val="24"/>
          <w:szCs w:val="24"/>
        </w:rPr>
        <w:t>If your child</w:t>
      </w:r>
      <w:r w:rsidR="0073357D" w:rsidRPr="00E628C3">
        <w:rPr>
          <w:rFonts w:ascii="Arial" w:hAnsi="Arial" w:cs="Arial"/>
          <w:sz w:val="24"/>
          <w:szCs w:val="24"/>
        </w:rPr>
        <w:t xml:space="preserve"> is going to be absent for longer than 15 days due to medical reasons either consecutively or </w:t>
      </w:r>
      <w:r w:rsidR="00B9761B" w:rsidRPr="00E628C3">
        <w:rPr>
          <w:rFonts w:ascii="Arial" w:hAnsi="Arial" w:cs="Arial"/>
          <w:sz w:val="24"/>
          <w:szCs w:val="24"/>
        </w:rPr>
        <w:t>accumulatively</w:t>
      </w:r>
      <w:r w:rsidR="0073357D" w:rsidRPr="00E628C3">
        <w:rPr>
          <w:rFonts w:ascii="Arial" w:hAnsi="Arial" w:cs="Arial"/>
          <w:sz w:val="24"/>
          <w:szCs w:val="24"/>
        </w:rPr>
        <w:t>,</w:t>
      </w:r>
      <w:r w:rsidRPr="00E628C3">
        <w:rPr>
          <w:rFonts w:ascii="Arial" w:hAnsi="Arial" w:cs="Arial"/>
          <w:sz w:val="24"/>
          <w:szCs w:val="24"/>
        </w:rPr>
        <w:t xml:space="preserve"> we will work with the Local Authority to ensure that your child </w:t>
      </w:r>
      <w:r w:rsidR="0073357D" w:rsidRPr="00E628C3">
        <w:rPr>
          <w:rFonts w:ascii="Arial" w:hAnsi="Arial" w:cs="Arial"/>
          <w:sz w:val="24"/>
          <w:szCs w:val="24"/>
        </w:rPr>
        <w:t xml:space="preserve">will have access to relevant and appropriate education. This includes Public Exam provision and the education of siblings where </w:t>
      </w:r>
      <w:r w:rsidRPr="00E628C3">
        <w:rPr>
          <w:rFonts w:ascii="Arial" w:hAnsi="Arial" w:cs="Arial"/>
          <w:sz w:val="24"/>
          <w:szCs w:val="24"/>
        </w:rPr>
        <w:t>your</w:t>
      </w:r>
      <w:r w:rsidR="0073357D" w:rsidRPr="00E628C3">
        <w:rPr>
          <w:rFonts w:ascii="Arial" w:hAnsi="Arial" w:cs="Arial"/>
          <w:sz w:val="24"/>
          <w:szCs w:val="24"/>
        </w:rPr>
        <w:t xml:space="preserve"> family have had to travel and stay away from the home. </w:t>
      </w:r>
      <w:r w:rsidRPr="00E628C3">
        <w:rPr>
          <w:rFonts w:ascii="Arial" w:hAnsi="Arial" w:cs="Arial"/>
          <w:sz w:val="24"/>
          <w:szCs w:val="24"/>
        </w:rPr>
        <w:t>Such an absence would normally be accompanied by medical evidence.</w:t>
      </w:r>
    </w:p>
    <w:p w14:paraId="27AD8129" w14:textId="77777777" w:rsidR="0020735A" w:rsidRPr="00E628C3" w:rsidRDefault="0020735A" w:rsidP="00AF0494">
      <w:pPr>
        <w:rPr>
          <w:rFonts w:ascii="Arial" w:hAnsi="Arial" w:cs="Arial"/>
          <w:b/>
          <w:bCs/>
          <w:sz w:val="24"/>
          <w:szCs w:val="24"/>
        </w:rPr>
      </w:pPr>
    </w:p>
    <w:p w14:paraId="5F9CB001" w14:textId="50C81A80" w:rsidR="0073357D" w:rsidRPr="00E628C3" w:rsidRDefault="002B1932" w:rsidP="00AF0494">
      <w:pPr>
        <w:rPr>
          <w:rFonts w:ascii="Arial" w:hAnsi="Arial" w:cs="Arial"/>
          <w:b/>
          <w:bCs/>
          <w:sz w:val="24"/>
          <w:szCs w:val="24"/>
        </w:rPr>
      </w:pPr>
      <w:r w:rsidRPr="00E628C3">
        <w:rPr>
          <w:rFonts w:ascii="Arial" w:hAnsi="Arial" w:cs="Arial"/>
          <w:b/>
          <w:bCs/>
          <w:sz w:val="24"/>
          <w:szCs w:val="24"/>
        </w:rPr>
        <w:lastRenderedPageBreak/>
        <w:br/>
      </w:r>
      <w:r w:rsidR="0073357D" w:rsidRPr="00E628C3">
        <w:rPr>
          <w:rFonts w:ascii="Arial" w:hAnsi="Arial" w:cs="Arial"/>
          <w:b/>
          <w:bCs/>
          <w:sz w:val="24"/>
          <w:szCs w:val="24"/>
        </w:rPr>
        <w:t>Part</w:t>
      </w:r>
      <w:r w:rsidR="003174BC" w:rsidRPr="00E628C3">
        <w:rPr>
          <w:rFonts w:ascii="Arial" w:hAnsi="Arial" w:cs="Arial"/>
          <w:b/>
          <w:bCs/>
          <w:sz w:val="24"/>
          <w:szCs w:val="24"/>
        </w:rPr>
        <w:t>ial</w:t>
      </w:r>
      <w:r w:rsidR="0073357D" w:rsidRPr="00E628C3">
        <w:rPr>
          <w:rFonts w:ascii="Arial" w:hAnsi="Arial" w:cs="Arial"/>
          <w:b/>
          <w:bCs/>
          <w:sz w:val="24"/>
          <w:szCs w:val="24"/>
        </w:rPr>
        <w:t xml:space="preserve"> Timetables </w:t>
      </w:r>
    </w:p>
    <w:p w14:paraId="3447F4E1" w14:textId="77777777" w:rsidR="002644F3" w:rsidRDefault="0073357D" w:rsidP="00AF0494">
      <w:pPr>
        <w:rPr>
          <w:rFonts w:ascii="Arial" w:hAnsi="Arial" w:cs="Arial"/>
          <w:i/>
          <w:iCs/>
          <w:sz w:val="24"/>
          <w:szCs w:val="24"/>
          <w:u w:val="single"/>
        </w:rPr>
      </w:pPr>
      <w:r w:rsidRPr="00E628C3">
        <w:rPr>
          <w:rFonts w:ascii="Arial" w:hAnsi="Arial" w:cs="Arial"/>
          <w:sz w:val="24"/>
          <w:szCs w:val="24"/>
        </w:rPr>
        <w:t xml:space="preserve">All </w:t>
      </w:r>
      <w:r w:rsidR="00446A38" w:rsidRPr="00E628C3">
        <w:rPr>
          <w:rFonts w:ascii="Arial" w:hAnsi="Arial" w:cs="Arial"/>
          <w:sz w:val="24"/>
          <w:szCs w:val="24"/>
        </w:rPr>
        <w:t>young people</w:t>
      </w:r>
      <w:r w:rsidRPr="00E628C3">
        <w:rPr>
          <w:rFonts w:ascii="Arial" w:hAnsi="Arial" w:cs="Arial"/>
          <w:sz w:val="24"/>
          <w:szCs w:val="24"/>
        </w:rPr>
        <w:t xml:space="preserve"> of compulsory school age are entitled to a full-time education. In very exceptional circumstances there may be a need for a temporary par</w:t>
      </w:r>
      <w:r w:rsidR="005548E9" w:rsidRPr="00E628C3">
        <w:rPr>
          <w:rFonts w:ascii="Arial" w:hAnsi="Arial" w:cs="Arial"/>
          <w:sz w:val="24"/>
          <w:szCs w:val="24"/>
        </w:rPr>
        <w:t>tial</w:t>
      </w:r>
      <w:r w:rsidRPr="00E628C3">
        <w:rPr>
          <w:rFonts w:ascii="Arial" w:hAnsi="Arial" w:cs="Arial"/>
          <w:sz w:val="24"/>
          <w:szCs w:val="24"/>
        </w:rPr>
        <w:t xml:space="preserve"> timetable to meet their individual needs. For example, where a medical condition prevents a </w:t>
      </w:r>
      <w:r w:rsidR="00446A38" w:rsidRPr="00E628C3">
        <w:rPr>
          <w:rFonts w:ascii="Arial" w:hAnsi="Arial" w:cs="Arial"/>
          <w:sz w:val="24"/>
          <w:szCs w:val="24"/>
        </w:rPr>
        <w:t>young person</w:t>
      </w:r>
      <w:r w:rsidRPr="00E628C3">
        <w:rPr>
          <w:rFonts w:ascii="Arial" w:hAnsi="Arial" w:cs="Arial"/>
          <w:sz w:val="24"/>
          <w:szCs w:val="24"/>
        </w:rPr>
        <w:t xml:space="preserve"> from attending full-time education and a part</w:t>
      </w:r>
      <w:r w:rsidR="005548E9" w:rsidRPr="00E628C3">
        <w:rPr>
          <w:rFonts w:ascii="Arial" w:hAnsi="Arial" w:cs="Arial"/>
          <w:sz w:val="24"/>
          <w:szCs w:val="24"/>
        </w:rPr>
        <w:t>ial</w:t>
      </w:r>
      <w:r w:rsidRPr="00E628C3">
        <w:rPr>
          <w:rFonts w:ascii="Arial" w:hAnsi="Arial" w:cs="Arial"/>
          <w:sz w:val="24"/>
          <w:szCs w:val="24"/>
        </w:rPr>
        <w:t xml:space="preserve"> timetable is considered as part of a re-integration package</w:t>
      </w:r>
      <w:r w:rsidR="00B44744" w:rsidRPr="00E628C3">
        <w:rPr>
          <w:rFonts w:ascii="Arial" w:hAnsi="Arial" w:cs="Arial"/>
          <w:sz w:val="24"/>
          <w:szCs w:val="24"/>
        </w:rPr>
        <w:t>.</w:t>
      </w:r>
    </w:p>
    <w:p w14:paraId="3E7F42B9" w14:textId="6B6F9F87" w:rsidR="00826543" w:rsidRPr="002644F3" w:rsidRDefault="002644F3" w:rsidP="00AF0494">
      <w:pPr>
        <w:rPr>
          <w:rFonts w:ascii="Arial" w:hAnsi="Arial" w:cs="Arial"/>
          <w:i/>
          <w:iCs/>
          <w:sz w:val="24"/>
          <w:szCs w:val="24"/>
          <w:u w:val="single"/>
        </w:rPr>
      </w:pPr>
      <w:r>
        <w:rPr>
          <w:rFonts w:ascii="Arial" w:hAnsi="Arial" w:cs="Arial"/>
          <w:sz w:val="24"/>
          <w:szCs w:val="24"/>
        </w:rPr>
        <w:t>This provision will be reviewed after 6 weeks, and the next steps will be discussed. The next steps will be dependent upon a range of factors and will be view</w:t>
      </w:r>
      <w:r w:rsidRPr="00E628C3">
        <w:rPr>
          <w:rFonts w:ascii="Arial" w:hAnsi="Arial" w:cs="Arial"/>
          <w:sz w:val="24"/>
          <w:szCs w:val="24"/>
        </w:rPr>
        <w:t>ed</w:t>
      </w:r>
      <w:r w:rsidR="00446A38" w:rsidRPr="00E628C3">
        <w:rPr>
          <w:rFonts w:ascii="Arial" w:hAnsi="Arial" w:cs="Arial"/>
          <w:sz w:val="24"/>
          <w:szCs w:val="24"/>
        </w:rPr>
        <w:t xml:space="preserve"> </w:t>
      </w:r>
      <w:r>
        <w:rPr>
          <w:rFonts w:ascii="Arial" w:hAnsi="Arial" w:cs="Arial"/>
          <w:sz w:val="24"/>
          <w:szCs w:val="24"/>
        </w:rPr>
        <w:t xml:space="preserve">on a case-by-case basis. If </w:t>
      </w:r>
      <w:r w:rsidR="00446A38" w:rsidRPr="00E628C3">
        <w:rPr>
          <w:rFonts w:ascii="Arial" w:hAnsi="Arial" w:cs="Arial"/>
          <w:sz w:val="24"/>
          <w:szCs w:val="24"/>
        </w:rPr>
        <w:t>we believe that a partial timetable is in the best interests of your child, we will discuss this with you. We will agree</w:t>
      </w:r>
      <w:r w:rsidR="00745808" w:rsidRPr="00E628C3">
        <w:rPr>
          <w:rFonts w:ascii="Arial" w:hAnsi="Arial" w:cs="Arial"/>
          <w:sz w:val="24"/>
          <w:szCs w:val="24"/>
        </w:rPr>
        <w:t xml:space="preserve"> formal </w:t>
      </w:r>
      <w:r w:rsidR="00446A38" w:rsidRPr="00E628C3">
        <w:rPr>
          <w:rFonts w:ascii="Arial" w:hAnsi="Arial" w:cs="Arial"/>
          <w:sz w:val="24"/>
          <w:szCs w:val="24"/>
        </w:rPr>
        <w:t xml:space="preserve">review </w:t>
      </w:r>
      <w:r w:rsidR="00745808" w:rsidRPr="00E628C3">
        <w:rPr>
          <w:rFonts w:ascii="Arial" w:hAnsi="Arial" w:cs="Arial"/>
          <w:sz w:val="24"/>
          <w:szCs w:val="24"/>
        </w:rPr>
        <w:t>arrangements</w:t>
      </w:r>
      <w:r w:rsidR="00446A38" w:rsidRPr="00E628C3">
        <w:rPr>
          <w:rFonts w:ascii="Arial" w:hAnsi="Arial" w:cs="Arial"/>
          <w:sz w:val="24"/>
          <w:szCs w:val="24"/>
        </w:rPr>
        <w:t xml:space="preserve"> to take place</w:t>
      </w:r>
      <w:r w:rsidR="00745808" w:rsidRPr="00E628C3">
        <w:rPr>
          <w:rFonts w:ascii="Arial" w:hAnsi="Arial" w:cs="Arial"/>
          <w:sz w:val="24"/>
          <w:szCs w:val="24"/>
        </w:rPr>
        <w:t>. In agreeing to a part</w:t>
      </w:r>
      <w:r w:rsidR="005548E9" w:rsidRPr="00E628C3">
        <w:rPr>
          <w:rFonts w:ascii="Arial" w:hAnsi="Arial" w:cs="Arial"/>
          <w:sz w:val="24"/>
          <w:szCs w:val="24"/>
        </w:rPr>
        <w:t>ial</w:t>
      </w:r>
      <w:r w:rsidR="00745808" w:rsidRPr="00E628C3">
        <w:rPr>
          <w:rFonts w:ascii="Arial" w:hAnsi="Arial" w:cs="Arial"/>
          <w:sz w:val="24"/>
          <w:szCs w:val="24"/>
        </w:rPr>
        <w:t xml:space="preserve"> timetable, </w:t>
      </w:r>
      <w:r w:rsidR="00446A38" w:rsidRPr="00E628C3">
        <w:rPr>
          <w:rFonts w:ascii="Arial" w:hAnsi="Arial" w:cs="Arial"/>
          <w:sz w:val="24"/>
          <w:szCs w:val="24"/>
        </w:rPr>
        <w:t>we</w:t>
      </w:r>
      <w:r w:rsidR="00745808" w:rsidRPr="00E628C3">
        <w:rPr>
          <w:rFonts w:ascii="Arial" w:hAnsi="Arial" w:cs="Arial"/>
          <w:sz w:val="24"/>
          <w:szCs w:val="24"/>
        </w:rPr>
        <w:t xml:space="preserve"> agree to a </w:t>
      </w:r>
      <w:r w:rsidR="00446A38" w:rsidRPr="00E628C3">
        <w:rPr>
          <w:rFonts w:ascii="Arial" w:hAnsi="Arial" w:cs="Arial"/>
          <w:sz w:val="24"/>
          <w:szCs w:val="24"/>
        </w:rPr>
        <w:t>young person</w:t>
      </w:r>
      <w:r w:rsidR="00745808" w:rsidRPr="00E628C3">
        <w:rPr>
          <w:rFonts w:ascii="Arial" w:hAnsi="Arial" w:cs="Arial"/>
          <w:sz w:val="24"/>
          <w:szCs w:val="24"/>
        </w:rPr>
        <w:t xml:space="preserve"> being absent from school for part of the week or day and therefore must treat absence as authorised and code in the register as a C, which is an authorised absence.</w:t>
      </w:r>
    </w:p>
    <w:p w14:paraId="39FA19C0" w14:textId="77777777" w:rsidR="0020735A" w:rsidRPr="00E628C3" w:rsidRDefault="0020735A" w:rsidP="00AF0494">
      <w:pPr>
        <w:rPr>
          <w:rFonts w:ascii="Arial" w:hAnsi="Arial" w:cs="Arial"/>
          <w:sz w:val="24"/>
          <w:szCs w:val="24"/>
        </w:rPr>
      </w:pPr>
    </w:p>
    <w:p w14:paraId="5B9697C1" w14:textId="051633D5" w:rsidR="00745808" w:rsidRPr="00E628C3" w:rsidRDefault="00745808" w:rsidP="00AF0494">
      <w:pPr>
        <w:rPr>
          <w:rFonts w:ascii="Arial" w:hAnsi="Arial" w:cs="Arial"/>
          <w:b/>
          <w:bCs/>
          <w:sz w:val="24"/>
          <w:szCs w:val="24"/>
        </w:rPr>
      </w:pPr>
      <w:r w:rsidRPr="00E628C3">
        <w:rPr>
          <w:rFonts w:ascii="Arial" w:hAnsi="Arial" w:cs="Arial"/>
          <w:b/>
          <w:bCs/>
          <w:sz w:val="24"/>
          <w:szCs w:val="24"/>
        </w:rPr>
        <w:t>Persistent</w:t>
      </w:r>
      <w:r w:rsidR="00441633" w:rsidRPr="00E628C3">
        <w:rPr>
          <w:rFonts w:ascii="Arial" w:hAnsi="Arial" w:cs="Arial"/>
          <w:b/>
          <w:bCs/>
          <w:sz w:val="24"/>
          <w:szCs w:val="24"/>
        </w:rPr>
        <w:t xml:space="preserve"> and Severe</w:t>
      </w:r>
      <w:r w:rsidRPr="00E628C3">
        <w:rPr>
          <w:rFonts w:ascii="Arial" w:hAnsi="Arial" w:cs="Arial"/>
          <w:b/>
          <w:bCs/>
          <w:sz w:val="24"/>
          <w:szCs w:val="24"/>
        </w:rPr>
        <w:t xml:space="preserve"> </w:t>
      </w:r>
      <w:r w:rsidR="00441633" w:rsidRPr="00E628C3">
        <w:rPr>
          <w:rFonts w:ascii="Arial" w:hAnsi="Arial" w:cs="Arial"/>
          <w:b/>
          <w:bCs/>
          <w:sz w:val="24"/>
          <w:szCs w:val="24"/>
        </w:rPr>
        <w:t xml:space="preserve">Absence </w:t>
      </w:r>
      <w:r w:rsidRPr="00E628C3">
        <w:rPr>
          <w:rFonts w:ascii="Arial" w:hAnsi="Arial" w:cs="Arial"/>
          <w:b/>
          <w:bCs/>
          <w:sz w:val="24"/>
          <w:szCs w:val="24"/>
        </w:rPr>
        <w:t>Procedures</w:t>
      </w:r>
    </w:p>
    <w:p w14:paraId="28040262" w14:textId="663F58DB" w:rsidR="000034BC" w:rsidRPr="00E628C3" w:rsidRDefault="00446A38" w:rsidP="00AF0494">
      <w:pPr>
        <w:rPr>
          <w:rFonts w:ascii="Arial" w:hAnsi="Arial" w:cs="Arial"/>
          <w:sz w:val="24"/>
          <w:szCs w:val="24"/>
        </w:rPr>
      </w:pPr>
      <w:r w:rsidRPr="00E628C3">
        <w:rPr>
          <w:rFonts w:ascii="Arial" w:hAnsi="Arial" w:cs="Arial"/>
          <w:sz w:val="24"/>
          <w:szCs w:val="24"/>
        </w:rPr>
        <w:t>If your child</w:t>
      </w:r>
      <w:r w:rsidR="00896660" w:rsidRPr="00E628C3">
        <w:rPr>
          <w:rFonts w:ascii="Arial" w:hAnsi="Arial" w:cs="Arial"/>
          <w:sz w:val="24"/>
          <w:szCs w:val="24"/>
        </w:rPr>
        <w:t xml:space="preserve"> misses </w:t>
      </w:r>
      <w:r w:rsidR="00931972" w:rsidRPr="00E628C3">
        <w:rPr>
          <w:rFonts w:ascii="Arial" w:hAnsi="Arial" w:cs="Arial"/>
          <w:sz w:val="24"/>
          <w:szCs w:val="24"/>
        </w:rPr>
        <w:t xml:space="preserve">more than </w:t>
      </w:r>
      <w:r w:rsidR="00896660" w:rsidRPr="00E628C3">
        <w:rPr>
          <w:rFonts w:ascii="Arial" w:hAnsi="Arial" w:cs="Arial"/>
          <w:sz w:val="24"/>
          <w:szCs w:val="24"/>
        </w:rPr>
        <w:t>10% of their schooling across a year</w:t>
      </w:r>
      <w:r w:rsidR="00202378" w:rsidRPr="00E628C3">
        <w:rPr>
          <w:rFonts w:ascii="Arial" w:hAnsi="Arial" w:cs="Arial"/>
          <w:sz w:val="24"/>
          <w:szCs w:val="24"/>
        </w:rPr>
        <w:t xml:space="preserve"> </w:t>
      </w:r>
      <w:r w:rsidR="00202378" w:rsidRPr="00E628C3">
        <w:rPr>
          <w:rFonts w:ascii="Arial" w:hAnsi="Arial" w:cs="Arial"/>
          <w:b/>
          <w:bCs/>
          <w:sz w:val="24"/>
          <w:szCs w:val="24"/>
        </w:rPr>
        <w:t>for whatever reason, whether it is authorised or unauthorised, or a mixture of both</w:t>
      </w:r>
      <w:r w:rsidR="00202378" w:rsidRPr="00E628C3">
        <w:rPr>
          <w:rFonts w:ascii="Arial" w:hAnsi="Arial" w:cs="Arial"/>
          <w:sz w:val="24"/>
          <w:szCs w:val="24"/>
        </w:rPr>
        <w:t xml:space="preserve">, </w:t>
      </w:r>
      <w:r w:rsidR="00896660" w:rsidRPr="00E628C3">
        <w:rPr>
          <w:rFonts w:ascii="Arial" w:hAnsi="Arial" w:cs="Arial"/>
          <w:sz w:val="24"/>
          <w:szCs w:val="24"/>
        </w:rPr>
        <w:t>they become a ‘Persistent Absentee</w:t>
      </w:r>
      <w:r w:rsidR="001C5094" w:rsidRPr="00E628C3">
        <w:rPr>
          <w:rFonts w:ascii="Arial" w:hAnsi="Arial" w:cs="Arial"/>
          <w:sz w:val="24"/>
          <w:szCs w:val="24"/>
        </w:rPr>
        <w:t>.</w:t>
      </w:r>
      <w:r w:rsidR="00896660" w:rsidRPr="00E628C3">
        <w:rPr>
          <w:rFonts w:ascii="Arial" w:hAnsi="Arial" w:cs="Arial"/>
          <w:sz w:val="24"/>
          <w:szCs w:val="24"/>
        </w:rPr>
        <w:t>’</w:t>
      </w:r>
      <w:r w:rsidR="00441633" w:rsidRPr="00E628C3">
        <w:rPr>
          <w:rFonts w:ascii="Arial" w:hAnsi="Arial" w:cs="Arial"/>
          <w:sz w:val="24"/>
          <w:szCs w:val="24"/>
        </w:rPr>
        <w:t xml:space="preserve"> </w:t>
      </w:r>
      <w:r w:rsidR="001C5094" w:rsidRPr="00E628C3">
        <w:rPr>
          <w:rFonts w:ascii="Arial" w:hAnsi="Arial" w:cs="Arial"/>
          <w:sz w:val="24"/>
          <w:szCs w:val="24"/>
        </w:rPr>
        <w:t>Missing</w:t>
      </w:r>
      <w:r w:rsidR="00441633" w:rsidRPr="00E628C3">
        <w:rPr>
          <w:rFonts w:ascii="Arial" w:hAnsi="Arial" w:cs="Arial"/>
          <w:sz w:val="24"/>
          <w:szCs w:val="24"/>
        </w:rPr>
        <w:t xml:space="preserve"> </w:t>
      </w:r>
      <w:r w:rsidR="00931972" w:rsidRPr="00E628C3">
        <w:rPr>
          <w:rFonts w:ascii="Arial" w:hAnsi="Arial" w:cs="Arial"/>
          <w:sz w:val="24"/>
          <w:szCs w:val="24"/>
        </w:rPr>
        <w:t xml:space="preserve">more than </w:t>
      </w:r>
      <w:r w:rsidR="00441633" w:rsidRPr="00E628C3">
        <w:rPr>
          <w:rFonts w:ascii="Arial" w:hAnsi="Arial" w:cs="Arial"/>
          <w:sz w:val="24"/>
          <w:szCs w:val="24"/>
        </w:rPr>
        <w:t xml:space="preserve">50% </w:t>
      </w:r>
      <w:r w:rsidR="00931972" w:rsidRPr="00E628C3">
        <w:rPr>
          <w:rFonts w:ascii="Arial" w:hAnsi="Arial" w:cs="Arial"/>
          <w:sz w:val="24"/>
          <w:szCs w:val="24"/>
        </w:rPr>
        <w:t xml:space="preserve">of their </w:t>
      </w:r>
      <w:r w:rsidR="00441633" w:rsidRPr="00E628C3">
        <w:rPr>
          <w:rFonts w:ascii="Arial" w:hAnsi="Arial" w:cs="Arial"/>
          <w:sz w:val="24"/>
          <w:szCs w:val="24"/>
        </w:rPr>
        <w:t>school</w:t>
      </w:r>
      <w:r w:rsidR="001C5094" w:rsidRPr="00E628C3">
        <w:rPr>
          <w:rFonts w:ascii="Arial" w:hAnsi="Arial" w:cs="Arial"/>
          <w:sz w:val="24"/>
          <w:szCs w:val="24"/>
        </w:rPr>
        <w:t xml:space="preserve"> is defined as severe absence</w:t>
      </w:r>
      <w:r w:rsidR="00441633" w:rsidRPr="00E628C3">
        <w:rPr>
          <w:rFonts w:ascii="Arial" w:hAnsi="Arial" w:cs="Arial"/>
          <w:sz w:val="24"/>
          <w:szCs w:val="24"/>
        </w:rPr>
        <w:t xml:space="preserve">. </w:t>
      </w:r>
      <w:r w:rsidR="001C5094" w:rsidRPr="00E628C3">
        <w:rPr>
          <w:rFonts w:ascii="Arial" w:hAnsi="Arial" w:cs="Arial"/>
          <w:sz w:val="24"/>
          <w:szCs w:val="24"/>
        </w:rPr>
        <w:t>At this point your child would not be receiving a suitable education</w:t>
      </w:r>
      <w:r w:rsidR="00302541" w:rsidRPr="00E628C3">
        <w:rPr>
          <w:rFonts w:ascii="Arial" w:hAnsi="Arial" w:cs="Arial"/>
          <w:sz w:val="24"/>
          <w:szCs w:val="24"/>
        </w:rPr>
        <w:t xml:space="preserve"> and their outcomes will be affected</w:t>
      </w:r>
      <w:r w:rsidR="001C5094" w:rsidRPr="00E628C3">
        <w:rPr>
          <w:rFonts w:ascii="Arial" w:hAnsi="Arial" w:cs="Arial"/>
          <w:sz w:val="24"/>
          <w:szCs w:val="24"/>
        </w:rPr>
        <w:t>. We will inform you</w:t>
      </w:r>
      <w:r w:rsidR="00896660" w:rsidRPr="00E628C3">
        <w:rPr>
          <w:rFonts w:ascii="Arial" w:hAnsi="Arial" w:cs="Arial"/>
          <w:sz w:val="24"/>
          <w:szCs w:val="24"/>
        </w:rPr>
        <w:t xml:space="preserve"> if </w:t>
      </w:r>
      <w:r w:rsidR="001C5094" w:rsidRPr="00E628C3">
        <w:rPr>
          <w:rFonts w:ascii="Arial" w:hAnsi="Arial" w:cs="Arial"/>
          <w:sz w:val="24"/>
          <w:szCs w:val="24"/>
        </w:rPr>
        <w:t>your</w:t>
      </w:r>
      <w:r w:rsidR="00896660" w:rsidRPr="00E628C3">
        <w:rPr>
          <w:rFonts w:ascii="Arial" w:hAnsi="Arial" w:cs="Arial"/>
          <w:sz w:val="24"/>
          <w:szCs w:val="24"/>
        </w:rPr>
        <w:t xml:space="preserve"> child is moving into </w:t>
      </w:r>
      <w:r w:rsidR="001C5094" w:rsidRPr="00E628C3">
        <w:rPr>
          <w:rFonts w:ascii="Arial" w:hAnsi="Arial" w:cs="Arial"/>
          <w:sz w:val="24"/>
          <w:szCs w:val="24"/>
        </w:rPr>
        <w:t>the category of persistent absence</w:t>
      </w:r>
      <w:r w:rsidR="00896660" w:rsidRPr="00E628C3">
        <w:rPr>
          <w:rFonts w:ascii="Arial" w:hAnsi="Arial" w:cs="Arial"/>
          <w:sz w:val="24"/>
          <w:szCs w:val="24"/>
        </w:rPr>
        <w:t xml:space="preserve">, and </w:t>
      </w:r>
      <w:r w:rsidR="001C5094" w:rsidRPr="00E628C3">
        <w:rPr>
          <w:rFonts w:ascii="Arial" w:hAnsi="Arial" w:cs="Arial"/>
          <w:sz w:val="24"/>
          <w:szCs w:val="24"/>
        </w:rPr>
        <w:t>your child’s attendance</w:t>
      </w:r>
      <w:r w:rsidR="00896660" w:rsidRPr="00E628C3">
        <w:rPr>
          <w:rFonts w:ascii="Arial" w:hAnsi="Arial" w:cs="Arial"/>
          <w:sz w:val="24"/>
          <w:szCs w:val="24"/>
        </w:rPr>
        <w:t xml:space="preserve"> will be monitore</w:t>
      </w:r>
      <w:r w:rsidR="000D1815" w:rsidRPr="00E628C3">
        <w:rPr>
          <w:rFonts w:ascii="Arial" w:hAnsi="Arial" w:cs="Arial"/>
          <w:sz w:val="24"/>
          <w:szCs w:val="24"/>
        </w:rPr>
        <w:t>d</w:t>
      </w:r>
      <w:r w:rsidR="00896660" w:rsidRPr="00E628C3">
        <w:rPr>
          <w:rFonts w:ascii="Arial" w:hAnsi="Arial" w:cs="Arial"/>
          <w:sz w:val="24"/>
          <w:szCs w:val="24"/>
        </w:rPr>
        <w:t>.</w:t>
      </w:r>
      <w:r w:rsidR="00441633" w:rsidRPr="00E628C3">
        <w:rPr>
          <w:rFonts w:ascii="Arial" w:hAnsi="Arial" w:cs="Arial"/>
          <w:sz w:val="24"/>
          <w:szCs w:val="24"/>
        </w:rPr>
        <w:t xml:space="preserve"> </w:t>
      </w:r>
      <w:r w:rsidR="001C5094" w:rsidRPr="00E628C3">
        <w:rPr>
          <w:rFonts w:ascii="Arial" w:hAnsi="Arial" w:cs="Arial"/>
          <w:sz w:val="24"/>
          <w:szCs w:val="24"/>
        </w:rPr>
        <w:t>This is because young people can easily get into a habit of missing school. Without help it can rapidly get worse.</w:t>
      </w:r>
    </w:p>
    <w:p w14:paraId="48983045" w14:textId="4C4FA966" w:rsidR="00896660" w:rsidRPr="00E628C3" w:rsidRDefault="001C5094" w:rsidP="00AF0494">
      <w:pPr>
        <w:rPr>
          <w:rFonts w:ascii="Arial" w:hAnsi="Arial" w:cs="Arial"/>
          <w:sz w:val="24"/>
          <w:szCs w:val="24"/>
        </w:rPr>
      </w:pPr>
      <w:r w:rsidRPr="00E628C3">
        <w:rPr>
          <w:rFonts w:ascii="Arial" w:hAnsi="Arial" w:cs="Arial"/>
          <w:sz w:val="24"/>
          <w:szCs w:val="24"/>
        </w:rPr>
        <w:t>It is essential that we avoid the kind of impact that poor attendance can have on your child. If you are facing circumstances which make it difficult to ensure your child’s attendance at school, you should tell us. We</w:t>
      </w:r>
      <w:r w:rsidR="00441633" w:rsidRPr="00E628C3">
        <w:rPr>
          <w:rFonts w:ascii="Arial" w:hAnsi="Arial" w:cs="Arial"/>
          <w:sz w:val="24"/>
          <w:szCs w:val="24"/>
        </w:rPr>
        <w:t xml:space="preserve"> will meet with </w:t>
      </w:r>
      <w:r w:rsidRPr="00E628C3">
        <w:rPr>
          <w:rFonts w:ascii="Arial" w:hAnsi="Arial" w:cs="Arial"/>
          <w:sz w:val="24"/>
          <w:szCs w:val="24"/>
        </w:rPr>
        <w:t>you</w:t>
      </w:r>
      <w:r w:rsidR="00441633" w:rsidRPr="00E628C3">
        <w:rPr>
          <w:rFonts w:ascii="Arial" w:hAnsi="Arial" w:cs="Arial"/>
          <w:sz w:val="24"/>
          <w:szCs w:val="24"/>
        </w:rPr>
        <w:t xml:space="preserve"> and provide </w:t>
      </w:r>
      <w:r w:rsidR="006F21F2" w:rsidRPr="00E628C3">
        <w:rPr>
          <w:rFonts w:ascii="Arial" w:hAnsi="Arial" w:cs="Arial"/>
          <w:sz w:val="24"/>
          <w:szCs w:val="24"/>
        </w:rPr>
        <w:t xml:space="preserve">access to wider support services to </w:t>
      </w:r>
      <w:r w:rsidRPr="00E628C3">
        <w:rPr>
          <w:rFonts w:ascii="Arial" w:hAnsi="Arial" w:cs="Arial"/>
          <w:sz w:val="24"/>
          <w:szCs w:val="24"/>
        </w:rPr>
        <w:t xml:space="preserve">help </w:t>
      </w:r>
      <w:r w:rsidR="00441633" w:rsidRPr="00E628C3">
        <w:rPr>
          <w:rFonts w:ascii="Arial" w:hAnsi="Arial" w:cs="Arial"/>
          <w:sz w:val="24"/>
          <w:szCs w:val="24"/>
        </w:rPr>
        <w:t xml:space="preserve">remove barriers to attendance. </w:t>
      </w:r>
    </w:p>
    <w:p w14:paraId="0830CCF7" w14:textId="51E27300" w:rsidR="00745808" w:rsidRPr="00E628C3" w:rsidRDefault="00302541" w:rsidP="00AF0494">
      <w:pPr>
        <w:rPr>
          <w:rFonts w:ascii="Arial" w:hAnsi="Arial" w:cs="Arial"/>
          <w:sz w:val="24"/>
          <w:szCs w:val="24"/>
        </w:rPr>
      </w:pPr>
      <w:r w:rsidRPr="00E628C3">
        <w:rPr>
          <w:rFonts w:ascii="Arial" w:hAnsi="Arial" w:cs="Arial"/>
          <w:sz w:val="24"/>
          <w:szCs w:val="24"/>
        </w:rPr>
        <w:t xml:space="preserve">We monitor registers </w:t>
      </w:r>
      <w:r w:rsidR="00745808" w:rsidRPr="00E628C3">
        <w:rPr>
          <w:rFonts w:ascii="Arial" w:hAnsi="Arial" w:cs="Arial"/>
          <w:sz w:val="24"/>
          <w:szCs w:val="24"/>
        </w:rPr>
        <w:t xml:space="preserve">to identify </w:t>
      </w:r>
      <w:r w:rsidR="007C7AE0">
        <w:rPr>
          <w:rFonts w:ascii="Arial" w:hAnsi="Arial" w:cs="Arial"/>
          <w:sz w:val="24"/>
          <w:szCs w:val="24"/>
        </w:rPr>
        <w:t>student</w:t>
      </w:r>
      <w:r w:rsidR="00745808" w:rsidRPr="00E628C3">
        <w:rPr>
          <w:rFonts w:ascii="Arial" w:hAnsi="Arial" w:cs="Arial"/>
          <w:sz w:val="24"/>
          <w:szCs w:val="24"/>
        </w:rPr>
        <w:t xml:space="preserve">s with a pattern of absences that may lead to Persistent Absence (PA). Initially </w:t>
      </w:r>
      <w:r w:rsidRPr="00E628C3">
        <w:rPr>
          <w:rFonts w:ascii="Arial" w:hAnsi="Arial" w:cs="Arial"/>
          <w:sz w:val="24"/>
          <w:szCs w:val="24"/>
        </w:rPr>
        <w:t>we</w:t>
      </w:r>
      <w:r w:rsidR="00745808" w:rsidRPr="00E628C3">
        <w:rPr>
          <w:rFonts w:ascii="Arial" w:hAnsi="Arial" w:cs="Arial"/>
          <w:sz w:val="24"/>
          <w:szCs w:val="24"/>
        </w:rPr>
        <w:t xml:space="preserve"> will try to resolve the problem with </w:t>
      </w:r>
      <w:r w:rsidRPr="00E628C3">
        <w:rPr>
          <w:rFonts w:ascii="Arial" w:hAnsi="Arial" w:cs="Arial"/>
          <w:sz w:val="24"/>
          <w:szCs w:val="24"/>
        </w:rPr>
        <w:t>you. We will agree actions to improve attendance.</w:t>
      </w:r>
      <w:r w:rsidR="00745808" w:rsidRPr="00E628C3">
        <w:rPr>
          <w:rFonts w:ascii="Arial" w:hAnsi="Arial" w:cs="Arial"/>
          <w:sz w:val="24"/>
          <w:szCs w:val="24"/>
        </w:rPr>
        <w:t xml:space="preserve"> However, if the pattern </w:t>
      </w:r>
      <w:r w:rsidR="00BB0E9C" w:rsidRPr="00E628C3">
        <w:rPr>
          <w:rFonts w:ascii="Arial" w:hAnsi="Arial" w:cs="Arial"/>
          <w:sz w:val="24"/>
          <w:szCs w:val="24"/>
        </w:rPr>
        <w:t>continues,</w:t>
      </w:r>
      <w:r w:rsidR="00745808" w:rsidRPr="00E628C3">
        <w:rPr>
          <w:rFonts w:ascii="Arial" w:hAnsi="Arial" w:cs="Arial"/>
          <w:sz w:val="24"/>
          <w:szCs w:val="24"/>
        </w:rPr>
        <w:t xml:space="preserve"> </w:t>
      </w:r>
      <w:r w:rsidRPr="00E628C3">
        <w:rPr>
          <w:rFonts w:ascii="Arial" w:hAnsi="Arial" w:cs="Arial"/>
          <w:sz w:val="24"/>
          <w:szCs w:val="24"/>
        </w:rPr>
        <w:t>we will</w:t>
      </w:r>
      <w:r w:rsidR="00745808" w:rsidRPr="00E628C3">
        <w:rPr>
          <w:rFonts w:ascii="Arial" w:hAnsi="Arial" w:cs="Arial"/>
          <w:color w:val="FF0000"/>
          <w:sz w:val="24"/>
          <w:szCs w:val="24"/>
        </w:rPr>
        <w:t xml:space="preserve"> </w:t>
      </w:r>
      <w:r w:rsidR="00745808" w:rsidRPr="00E628C3">
        <w:rPr>
          <w:rFonts w:ascii="Arial" w:hAnsi="Arial" w:cs="Arial"/>
          <w:sz w:val="24"/>
          <w:szCs w:val="24"/>
        </w:rPr>
        <w:t>make a referral to the Local Authority.</w:t>
      </w:r>
    </w:p>
    <w:p w14:paraId="2B60A20F" w14:textId="7C6DF4E9" w:rsidR="006674B1" w:rsidRPr="00E628C3" w:rsidRDefault="002B1932" w:rsidP="00AF0494">
      <w:pPr>
        <w:rPr>
          <w:rFonts w:ascii="Arial" w:hAnsi="Arial" w:cs="Arial"/>
          <w:b/>
          <w:bCs/>
          <w:sz w:val="24"/>
          <w:szCs w:val="24"/>
        </w:rPr>
      </w:pPr>
      <w:r w:rsidRPr="00E628C3">
        <w:rPr>
          <w:rFonts w:ascii="Arial" w:hAnsi="Arial" w:cs="Arial"/>
          <w:b/>
          <w:bCs/>
          <w:sz w:val="24"/>
          <w:szCs w:val="24"/>
        </w:rPr>
        <w:br/>
      </w:r>
      <w:r w:rsidR="006674B1" w:rsidRPr="00E628C3">
        <w:rPr>
          <w:rFonts w:ascii="Arial" w:hAnsi="Arial" w:cs="Arial"/>
          <w:b/>
          <w:bCs/>
          <w:sz w:val="24"/>
          <w:szCs w:val="24"/>
        </w:rPr>
        <w:t xml:space="preserve">Reluctant attenders/school refusal </w:t>
      </w:r>
    </w:p>
    <w:p w14:paraId="050B9ECD" w14:textId="340AB249" w:rsidR="006674B1" w:rsidRPr="00E628C3" w:rsidRDefault="00302541" w:rsidP="00AF0494">
      <w:pPr>
        <w:rPr>
          <w:rFonts w:ascii="Arial" w:hAnsi="Arial" w:cs="Arial"/>
          <w:sz w:val="24"/>
          <w:szCs w:val="24"/>
        </w:rPr>
      </w:pPr>
      <w:r w:rsidRPr="00E628C3">
        <w:rPr>
          <w:rFonts w:ascii="Arial" w:hAnsi="Arial" w:cs="Arial"/>
          <w:sz w:val="24"/>
          <w:szCs w:val="24"/>
        </w:rPr>
        <w:t>You</w:t>
      </w:r>
      <w:r w:rsidR="006674B1" w:rsidRPr="00E628C3">
        <w:rPr>
          <w:rFonts w:ascii="Arial" w:hAnsi="Arial" w:cs="Arial"/>
          <w:sz w:val="24"/>
          <w:szCs w:val="24"/>
        </w:rPr>
        <w:t xml:space="preserve"> should do everything possible to en</w:t>
      </w:r>
      <w:r w:rsidR="007E28EB" w:rsidRPr="00E628C3">
        <w:rPr>
          <w:rFonts w:ascii="Arial" w:hAnsi="Arial" w:cs="Arial"/>
          <w:sz w:val="24"/>
          <w:szCs w:val="24"/>
        </w:rPr>
        <w:t>sure</w:t>
      </w:r>
      <w:r w:rsidR="006674B1" w:rsidRPr="00E628C3">
        <w:rPr>
          <w:rFonts w:ascii="Arial" w:hAnsi="Arial" w:cs="Arial"/>
          <w:sz w:val="24"/>
          <w:szCs w:val="24"/>
        </w:rPr>
        <w:t xml:space="preserve"> </w:t>
      </w:r>
      <w:r w:rsidRPr="00E628C3">
        <w:rPr>
          <w:rFonts w:ascii="Arial" w:hAnsi="Arial" w:cs="Arial"/>
          <w:sz w:val="24"/>
          <w:szCs w:val="24"/>
        </w:rPr>
        <w:t>your</w:t>
      </w:r>
      <w:r w:rsidR="006674B1" w:rsidRPr="00E628C3">
        <w:rPr>
          <w:rFonts w:ascii="Arial" w:hAnsi="Arial" w:cs="Arial"/>
          <w:sz w:val="24"/>
          <w:szCs w:val="24"/>
        </w:rPr>
        <w:t xml:space="preserve"> child attend</w:t>
      </w:r>
      <w:r w:rsidR="007E28EB" w:rsidRPr="00E628C3">
        <w:rPr>
          <w:rFonts w:ascii="Arial" w:hAnsi="Arial" w:cs="Arial"/>
          <w:sz w:val="24"/>
          <w:szCs w:val="24"/>
        </w:rPr>
        <w:t>s</w:t>
      </w:r>
      <w:r w:rsidR="009C6D01" w:rsidRPr="00E628C3">
        <w:rPr>
          <w:rFonts w:ascii="Arial" w:hAnsi="Arial" w:cs="Arial"/>
          <w:sz w:val="24"/>
          <w:szCs w:val="24"/>
        </w:rPr>
        <w:t xml:space="preserve"> school</w:t>
      </w:r>
      <w:r w:rsidR="006674B1" w:rsidRPr="00E628C3">
        <w:rPr>
          <w:rFonts w:ascii="Arial" w:hAnsi="Arial" w:cs="Arial"/>
          <w:sz w:val="24"/>
          <w:szCs w:val="24"/>
        </w:rPr>
        <w:t xml:space="preserve">. However, if the reason for </w:t>
      </w:r>
      <w:r w:rsidRPr="00E628C3">
        <w:rPr>
          <w:rFonts w:ascii="Arial" w:hAnsi="Arial" w:cs="Arial"/>
          <w:sz w:val="24"/>
          <w:szCs w:val="24"/>
        </w:rPr>
        <w:t>your</w:t>
      </w:r>
      <w:r w:rsidR="009C6D01" w:rsidRPr="00E628C3">
        <w:rPr>
          <w:rFonts w:ascii="Arial" w:hAnsi="Arial" w:cs="Arial"/>
          <w:sz w:val="24"/>
          <w:szCs w:val="24"/>
        </w:rPr>
        <w:t xml:space="preserve"> child’s</w:t>
      </w:r>
      <w:r w:rsidR="006674B1" w:rsidRPr="00E628C3">
        <w:rPr>
          <w:rFonts w:ascii="Arial" w:hAnsi="Arial" w:cs="Arial"/>
          <w:sz w:val="24"/>
          <w:szCs w:val="24"/>
        </w:rPr>
        <w:t xml:space="preserve"> reluctance appears to be school</w:t>
      </w:r>
      <w:r w:rsidRPr="00E628C3">
        <w:rPr>
          <w:rFonts w:ascii="Arial" w:hAnsi="Arial" w:cs="Arial"/>
          <w:sz w:val="24"/>
          <w:szCs w:val="24"/>
        </w:rPr>
        <w:t xml:space="preserve"> </w:t>
      </w:r>
      <w:r w:rsidR="006674B1" w:rsidRPr="00E628C3">
        <w:rPr>
          <w:rFonts w:ascii="Arial" w:hAnsi="Arial" w:cs="Arial"/>
          <w:sz w:val="24"/>
          <w:szCs w:val="24"/>
        </w:rPr>
        <w:t xml:space="preserve">based, such as difficulty with </w:t>
      </w:r>
      <w:r w:rsidR="007E28EB" w:rsidRPr="00E628C3">
        <w:rPr>
          <w:rFonts w:ascii="Arial" w:hAnsi="Arial" w:cs="Arial"/>
          <w:sz w:val="24"/>
          <w:szCs w:val="24"/>
        </w:rPr>
        <w:t>accessing the curriculum</w:t>
      </w:r>
      <w:r w:rsidR="006674B1" w:rsidRPr="00E628C3">
        <w:rPr>
          <w:rFonts w:ascii="Arial" w:hAnsi="Arial" w:cs="Arial"/>
          <w:sz w:val="24"/>
          <w:szCs w:val="24"/>
        </w:rPr>
        <w:t xml:space="preserve"> </w:t>
      </w:r>
      <w:r w:rsidRPr="00E628C3">
        <w:rPr>
          <w:rFonts w:ascii="Arial" w:hAnsi="Arial" w:cs="Arial"/>
          <w:sz w:val="24"/>
          <w:szCs w:val="24"/>
        </w:rPr>
        <w:t>or bullying, you</w:t>
      </w:r>
      <w:r w:rsidR="009C6D01" w:rsidRPr="00E628C3">
        <w:rPr>
          <w:rFonts w:ascii="Arial" w:hAnsi="Arial" w:cs="Arial"/>
          <w:sz w:val="24"/>
          <w:szCs w:val="24"/>
        </w:rPr>
        <w:t xml:space="preserve"> should</w:t>
      </w:r>
      <w:r w:rsidR="006674B1" w:rsidRPr="00E628C3">
        <w:rPr>
          <w:rFonts w:ascii="Arial" w:hAnsi="Arial" w:cs="Arial"/>
          <w:sz w:val="24"/>
          <w:szCs w:val="24"/>
        </w:rPr>
        <w:t xml:space="preserve"> discuss this with </w:t>
      </w:r>
      <w:r w:rsidRPr="00E628C3">
        <w:rPr>
          <w:rFonts w:ascii="Arial" w:hAnsi="Arial" w:cs="Arial"/>
          <w:sz w:val="24"/>
          <w:szCs w:val="24"/>
        </w:rPr>
        <w:t>us</w:t>
      </w:r>
      <w:r w:rsidR="006674B1" w:rsidRPr="00E628C3">
        <w:rPr>
          <w:rFonts w:ascii="Arial" w:hAnsi="Arial" w:cs="Arial"/>
          <w:sz w:val="24"/>
          <w:szCs w:val="24"/>
        </w:rPr>
        <w:t xml:space="preserve"> at the earliest opportunity and </w:t>
      </w:r>
      <w:r w:rsidRPr="00E628C3">
        <w:rPr>
          <w:rFonts w:ascii="Arial" w:hAnsi="Arial" w:cs="Arial"/>
          <w:sz w:val="24"/>
          <w:szCs w:val="24"/>
        </w:rPr>
        <w:t>we</w:t>
      </w:r>
      <w:r w:rsidR="006674B1" w:rsidRPr="00E628C3">
        <w:rPr>
          <w:rFonts w:ascii="Arial" w:hAnsi="Arial" w:cs="Arial"/>
          <w:sz w:val="24"/>
          <w:szCs w:val="24"/>
        </w:rPr>
        <w:t xml:space="preserve"> will do everything possible to resolve</w:t>
      </w:r>
      <w:r w:rsidR="009C6D01" w:rsidRPr="00E628C3">
        <w:rPr>
          <w:rFonts w:ascii="Arial" w:hAnsi="Arial" w:cs="Arial"/>
          <w:sz w:val="24"/>
          <w:szCs w:val="24"/>
        </w:rPr>
        <w:t xml:space="preserve"> </w:t>
      </w:r>
      <w:r w:rsidRPr="00E628C3">
        <w:rPr>
          <w:rFonts w:ascii="Arial" w:hAnsi="Arial" w:cs="Arial"/>
          <w:sz w:val="24"/>
          <w:szCs w:val="24"/>
        </w:rPr>
        <w:t>it</w:t>
      </w:r>
      <w:r w:rsidR="006674B1" w:rsidRPr="00E628C3">
        <w:rPr>
          <w:rFonts w:ascii="Arial" w:hAnsi="Arial" w:cs="Arial"/>
          <w:sz w:val="24"/>
          <w:szCs w:val="24"/>
        </w:rPr>
        <w:t xml:space="preserve">. </w:t>
      </w:r>
      <w:r w:rsidRPr="00E628C3">
        <w:rPr>
          <w:rFonts w:ascii="Arial" w:hAnsi="Arial" w:cs="Arial"/>
          <w:sz w:val="24"/>
          <w:szCs w:val="24"/>
        </w:rPr>
        <w:t xml:space="preserve">Remember that issues like this are rarely solved immediately and can only be solved </w:t>
      </w:r>
      <w:r w:rsidR="00635EF3" w:rsidRPr="00E628C3">
        <w:rPr>
          <w:rFonts w:ascii="Arial" w:hAnsi="Arial" w:cs="Arial"/>
          <w:sz w:val="24"/>
          <w:szCs w:val="24"/>
        </w:rPr>
        <w:t>if you work with us to get your child in to school. Supporting</w:t>
      </w:r>
      <w:r w:rsidR="006674B1" w:rsidRPr="00E628C3">
        <w:rPr>
          <w:rFonts w:ascii="Arial" w:hAnsi="Arial" w:cs="Arial"/>
          <w:sz w:val="24"/>
          <w:szCs w:val="24"/>
        </w:rPr>
        <w:t xml:space="preserve"> your child’s reluctance to attend is likely to make the matter worse.</w:t>
      </w:r>
    </w:p>
    <w:p w14:paraId="433DB21B" w14:textId="4DBE7A1A" w:rsidR="003039AC" w:rsidRPr="00E628C3" w:rsidRDefault="003039AC" w:rsidP="003039AC">
      <w:pPr>
        <w:rPr>
          <w:rFonts w:ascii="Arial" w:hAnsi="Arial" w:cs="Arial"/>
          <w:sz w:val="24"/>
          <w:szCs w:val="24"/>
        </w:rPr>
      </w:pPr>
      <w:r w:rsidRPr="00E628C3">
        <w:rPr>
          <w:rFonts w:ascii="Arial" w:hAnsi="Arial" w:cs="Arial"/>
          <w:sz w:val="24"/>
          <w:szCs w:val="24"/>
        </w:rPr>
        <w:t xml:space="preserve">School will activity build relationships with students and families to encourage regular school attendance. Communicate regularly with parents about attendance data and concerns bout attendance to prevent regular absence. Use resources (School based </w:t>
      </w:r>
      <w:r w:rsidRPr="00E628C3">
        <w:rPr>
          <w:rFonts w:ascii="Arial" w:hAnsi="Arial" w:cs="Arial"/>
          <w:sz w:val="24"/>
          <w:szCs w:val="24"/>
        </w:rPr>
        <w:lastRenderedPageBreak/>
        <w:t>and external services) to intervene early with support, with targeted support for persistent/severe absences. And liaise with the Team around the school and Access and inclusion teams for advice and guidance when necessary.</w:t>
      </w:r>
    </w:p>
    <w:p w14:paraId="0E687942" w14:textId="7C2EFAED" w:rsidR="00EE768D" w:rsidRPr="00E628C3" w:rsidRDefault="007D2952" w:rsidP="00EE768D">
      <w:pPr>
        <w:rPr>
          <w:rFonts w:ascii="Arial" w:hAnsi="Arial" w:cs="Arial"/>
          <w:b/>
          <w:bCs/>
          <w:sz w:val="28"/>
          <w:szCs w:val="28"/>
        </w:rPr>
      </w:pPr>
      <w:r>
        <w:rPr>
          <w:rFonts w:ascii="Arial" w:hAnsi="Arial" w:cs="Arial"/>
          <w:sz w:val="24"/>
          <w:szCs w:val="24"/>
        </w:rPr>
        <w:br w:type="column"/>
      </w:r>
      <w:r w:rsidR="009812B2" w:rsidRPr="00E628C3">
        <w:rPr>
          <w:rFonts w:ascii="Arial" w:hAnsi="Arial" w:cs="Arial"/>
          <w:b/>
          <w:bCs/>
          <w:sz w:val="28"/>
          <w:szCs w:val="28"/>
        </w:rPr>
        <w:lastRenderedPageBreak/>
        <w:t xml:space="preserve">Section 5: </w:t>
      </w:r>
      <w:r w:rsidR="00EE768D" w:rsidRPr="00E628C3">
        <w:rPr>
          <w:rFonts w:ascii="Arial" w:hAnsi="Arial" w:cs="Arial"/>
          <w:b/>
          <w:bCs/>
          <w:sz w:val="28"/>
          <w:szCs w:val="28"/>
        </w:rPr>
        <w:t>Legal Sanctions</w:t>
      </w:r>
    </w:p>
    <w:p w14:paraId="4CECD666" w14:textId="2061CB84" w:rsidR="00A30996" w:rsidRPr="00E628C3" w:rsidRDefault="00A30996" w:rsidP="00A30996">
      <w:pPr>
        <w:rPr>
          <w:rFonts w:ascii="Arial" w:hAnsi="Arial" w:cs="Arial"/>
          <w:sz w:val="24"/>
          <w:szCs w:val="24"/>
        </w:rPr>
      </w:pPr>
      <w:r w:rsidRPr="00E628C3">
        <w:rPr>
          <w:rFonts w:ascii="Arial" w:hAnsi="Arial" w:cs="Arial"/>
          <w:sz w:val="24"/>
          <w:szCs w:val="24"/>
        </w:rPr>
        <w:t xml:space="preserve">You have a legal duty to ensure the regular and full-time attendance at school of registered </w:t>
      </w:r>
      <w:r w:rsidR="007C7AE0">
        <w:rPr>
          <w:rFonts w:ascii="Arial" w:hAnsi="Arial" w:cs="Arial"/>
          <w:sz w:val="24"/>
          <w:szCs w:val="24"/>
        </w:rPr>
        <w:t>student</w:t>
      </w:r>
      <w:r w:rsidRPr="00E628C3">
        <w:rPr>
          <w:rFonts w:ascii="Arial" w:hAnsi="Arial" w:cs="Arial"/>
          <w:sz w:val="24"/>
          <w:szCs w:val="24"/>
        </w:rPr>
        <w:t xml:space="preserve">s (Education Act 1996). </w:t>
      </w:r>
    </w:p>
    <w:p w14:paraId="6C3C97AD" w14:textId="77777777" w:rsidR="00A30996" w:rsidRPr="00E628C3" w:rsidRDefault="00526623" w:rsidP="00EE768D">
      <w:pPr>
        <w:rPr>
          <w:rFonts w:ascii="Arial" w:hAnsi="Arial" w:cs="Arial"/>
          <w:sz w:val="24"/>
          <w:szCs w:val="24"/>
        </w:rPr>
      </w:pPr>
      <w:r w:rsidRPr="00E628C3">
        <w:rPr>
          <w:rFonts w:ascii="Arial" w:hAnsi="Arial" w:cs="Arial"/>
          <w:sz w:val="24"/>
          <w:szCs w:val="24"/>
        </w:rPr>
        <w:t xml:space="preserve">We regard the use of legal sanctions as a last resort where attendance is low and has not improved despite our best efforts to work with families. </w:t>
      </w:r>
      <w:r w:rsidR="00A30996" w:rsidRPr="00E628C3">
        <w:rPr>
          <w:rFonts w:ascii="Arial" w:hAnsi="Arial" w:cs="Arial"/>
          <w:sz w:val="24"/>
          <w:szCs w:val="24"/>
        </w:rPr>
        <w:t>However, our use of legal sanctions underlines the importance of attendance and our determination that all young people at this school receive a suitable education.</w:t>
      </w:r>
    </w:p>
    <w:p w14:paraId="2E83A472" w14:textId="5AA140CF" w:rsidR="002309DF" w:rsidRPr="00E628C3" w:rsidRDefault="00A30996" w:rsidP="00EE768D">
      <w:pPr>
        <w:rPr>
          <w:rFonts w:ascii="Arial" w:hAnsi="Arial" w:cs="Arial"/>
          <w:color w:val="FF0000"/>
          <w:sz w:val="24"/>
          <w:szCs w:val="24"/>
        </w:rPr>
      </w:pPr>
      <w:r w:rsidRPr="00E628C3">
        <w:rPr>
          <w:rFonts w:ascii="Arial" w:hAnsi="Arial" w:cs="Arial"/>
          <w:sz w:val="24"/>
          <w:szCs w:val="24"/>
        </w:rPr>
        <w:t>If your child’s</w:t>
      </w:r>
      <w:r w:rsidR="00EE768D" w:rsidRPr="00E628C3">
        <w:rPr>
          <w:rFonts w:ascii="Arial" w:hAnsi="Arial" w:cs="Arial"/>
          <w:sz w:val="24"/>
          <w:szCs w:val="24"/>
        </w:rPr>
        <w:t xml:space="preserve"> attendance drops </w:t>
      </w:r>
      <w:r w:rsidR="00931972" w:rsidRPr="00E628C3">
        <w:rPr>
          <w:rFonts w:ascii="Arial" w:hAnsi="Arial" w:cs="Arial"/>
          <w:sz w:val="24"/>
          <w:szCs w:val="24"/>
        </w:rPr>
        <w:t xml:space="preserve">uncharacteristically </w:t>
      </w:r>
      <w:r w:rsidRPr="00E628C3">
        <w:rPr>
          <w:rFonts w:ascii="Arial" w:hAnsi="Arial" w:cs="Arial"/>
          <w:sz w:val="24"/>
          <w:szCs w:val="24"/>
        </w:rPr>
        <w:t>without a suitable reason</w:t>
      </w:r>
      <w:r w:rsidR="00EE768D" w:rsidRPr="00E628C3">
        <w:rPr>
          <w:rFonts w:ascii="Arial" w:hAnsi="Arial" w:cs="Arial"/>
          <w:sz w:val="24"/>
          <w:szCs w:val="24"/>
        </w:rPr>
        <w:t xml:space="preserve">, </w:t>
      </w:r>
      <w:r w:rsidRPr="00E628C3">
        <w:rPr>
          <w:rFonts w:ascii="Arial" w:hAnsi="Arial" w:cs="Arial"/>
          <w:sz w:val="24"/>
          <w:szCs w:val="24"/>
        </w:rPr>
        <w:t xml:space="preserve">you </w:t>
      </w:r>
      <w:r w:rsidR="00EE768D" w:rsidRPr="00E628C3">
        <w:rPr>
          <w:rFonts w:ascii="Arial" w:hAnsi="Arial" w:cs="Arial"/>
          <w:sz w:val="24"/>
          <w:szCs w:val="24"/>
        </w:rPr>
        <w:t>will receive a letter</w:t>
      </w:r>
      <w:r w:rsidRPr="00E628C3">
        <w:rPr>
          <w:rFonts w:ascii="Arial" w:hAnsi="Arial" w:cs="Arial"/>
          <w:sz w:val="24"/>
          <w:szCs w:val="24"/>
        </w:rPr>
        <w:t xml:space="preserve"> telling you that we are concerned</w:t>
      </w:r>
      <w:r w:rsidR="00EE768D" w:rsidRPr="00E628C3">
        <w:rPr>
          <w:rFonts w:ascii="Arial" w:hAnsi="Arial" w:cs="Arial"/>
          <w:sz w:val="24"/>
          <w:szCs w:val="24"/>
        </w:rPr>
        <w:t xml:space="preserve">. </w:t>
      </w:r>
    </w:p>
    <w:p w14:paraId="251E0F3E" w14:textId="34A8FB1E" w:rsidR="002B1932" w:rsidRPr="00E628C3" w:rsidRDefault="00A30996" w:rsidP="00EE768D">
      <w:pPr>
        <w:rPr>
          <w:rFonts w:ascii="Arial" w:eastAsia="Calibri" w:hAnsi="Arial" w:cs="Arial"/>
          <w:sz w:val="24"/>
          <w:szCs w:val="24"/>
        </w:rPr>
      </w:pPr>
      <w:r w:rsidRPr="00E628C3">
        <w:rPr>
          <w:rFonts w:ascii="Arial" w:hAnsi="Arial" w:cs="Arial"/>
          <w:sz w:val="24"/>
          <w:szCs w:val="24"/>
        </w:rPr>
        <w:t>If there is f</w:t>
      </w:r>
      <w:r w:rsidR="00EE768D" w:rsidRPr="00E628C3">
        <w:rPr>
          <w:rFonts w:ascii="Arial" w:hAnsi="Arial" w:cs="Arial"/>
          <w:sz w:val="24"/>
          <w:szCs w:val="24"/>
        </w:rPr>
        <w:t xml:space="preserve">urther unauthorised absence </w:t>
      </w:r>
      <w:r w:rsidRPr="00E628C3">
        <w:rPr>
          <w:rFonts w:ascii="Arial" w:hAnsi="Arial" w:cs="Arial"/>
          <w:sz w:val="24"/>
          <w:szCs w:val="24"/>
        </w:rPr>
        <w:t>you will be invited to</w:t>
      </w:r>
      <w:r w:rsidR="00EE768D" w:rsidRPr="00E628C3">
        <w:rPr>
          <w:rFonts w:ascii="Arial" w:hAnsi="Arial" w:cs="Arial"/>
          <w:sz w:val="24"/>
          <w:szCs w:val="24"/>
        </w:rPr>
        <w:t xml:space="preserve"> a meeting to </w:t>
      </w:r>
      <w:r w:rsidRPr="00E628C3">
        <w:rPr>
          <w:rFonts w:ascii="Arial" w:hAnsi="Arial" w:cs="Arial"/>
          <w:sz w:val="24"/>
          <w:szCs w:val="24"/>
        </w:rPr>
        <w:t>develop</w:t>
      </w:r>
      <w:r w:rsidR="00EE768D" w:rsidRPr="00E628C3">
        <w:rPr>
          <w:rFonts w:ascii="Arial" w:hAnsi="Arial" w:cs="Arial"/>
          <w:sz w:val="24"/>
          <w:szCs w:val="24"/>
        </w:rPr>
        <w:t xml:space="preserve"> a plan of support </w:t>
      </w:r>
      <w:r w:rsidRPr="00E628C3">
        <w:rPr>
          <w:rFonts w:ascii="Arial" w:hAnsi="Arial" w:cs="Arial"/>
          <w:sz w:val="24"/>
          <w:szCs w:val="24"/>
        </w:rPr>
        <w:t>that improves</w:t>
      </w:r>
      <w:r w:rsidR="00EE768D" w:rsidRPr="00E628C3">
        <w:rPr>
          <w:rFonts w:ascii="Arial" w:hAnsi="Arial" w:cs="Arial"/>
          <w:sz w:val="24"/>
          <w:szCs w:val="24"/>
        </w:rPr>
        <w:t xml:space="preserve"> attendance. </w:t>
      </w:r>
      <w:r w:rsidR="00947131" w:rsidRPr="00E628C3">
        <w:rPr>
          <w:rFonts w:ascii="Arial" w:eastAsia="Calibri" w:hAnsi="Arial" w:cs="Arial"/>
          <w:sz w:val="24"/>
          <w:szCs w:val="24"/>
        </w:rPr>
        <w:t>If there are further unauthorised absence you will be invited to a meeting to develop a plan of support that improves attendance. Further unauthorised absence totalling 10 or more unauthorised sessions in the next ten weeks and attendance below 90% will result in a referral to the Local Authority for consideration of legal action.</w:t>
      </w:r>
    </w:p>
    <w:p w14:paraId="51B671EF" w14:textId="77777777" w:rsidR="00947131" w:rsidRPr="00E628C3" w:rsidRDefault="00947131" w:rsidP="00EE768D">
      <w:pPr>
        <w:rPr>
          <w:rFonts w:ascii="Arial" w:eastAsia="Calibri" w:hAnsi="Arial" w:cs="Arial"/>
          <w:sz w:val="24"/>
          <w:szCs w:val="24"/>
        </w:rPr>
      </w:pPr>
    </w:p>
    <w:p w14:paraId="40686F12" w14:textId="0D3B9485" w:rsidR="00EE768D" w:rsidRPr="00E628C3" w:rsidRDefault="00EE768D" w:rsidP="00EE768D">
      <w:pPr>
        <w:rPr>
          <w:rFonts w:ascii="Arial" w:hAnsi="Arial" w:cs="Arial"/>
          <w:b/>
          <w:bCs/>
          <w:sz w:val="24"/>
          <w:szCs w:val="24"/>
        </w:rPr>
      </w:pPr>
      <w:r w:rsidRPr="00E628C3">
        <w:rPr>
          <w:rFonts w:ascii="Arial" w:hAnsi="Arial" w:cs="Arial"/>
          <w:b/>
          <w:bCs/>
          <w:sz w:val="24"/>
          <w:szCs w:val="24"/>
        </w:rPr>
        <w:t>Penalty Notices</w:t>
      </w:r>
    </w:p>
    <w:p w14:paraId="16C7E220" w14:textId="225F06F7" w:rsidR="00947131" w:rsidRPr="00E628C3" w:rsidRDefault="00947131" w:rsidP="00947131">
      <w:pPr>
        <w:rPr>
          <w:rFonts w:ascii="Arial" w:eastAsia="Calibri" w:hAnsi="Arial" w:cs="Arial"/>
          <w:sz w:val="24"/>
          <w:szCs w:val="24"/>
        </w:rPr>
      </w:pPr>
      <w:r w:rsidRPr="00E628C3">
        <w:rPr>
          <w:rFonts w:ascii="Arial" w:eastAsia="Calibri" w:hAnsi="Arial" w:cs="Arial"/>
          <w:sz w:val="24"/>
          <w:szCs w:val="24"/>
        </w:rPr>
        <w:t xml:space="preserve">The Local Authority may issue fixed penalty notices (fine) and prosecution to parents for poor attendance. </w:t>
      </w:r>
      <w:r w:rsidR="00AD7986" w:rsidRPr="00E628C3">
        <w:rPr>
          <w:rFonts w:ascii="Arial" w:eastAsia="Calibri" w:hAnsi="Arial" w:cs="Arial"/>
          <w:sz w:val="24"/>
          <w:szCs w:val="24"/>
        </w:rPr>
        <w:t>If you don’t pay a</w:t>
      </w:r>
      <w:r w:rsidRPr="00E628C3">
        <w:rPr>
          <w:rFonts w:ascii="Arial" w:eastAsia="Calibri" w:hAnsi="Arial" w:cs="Arial"/>
          <w:sz w:val="24"/>
          <w:szCs w:val="24"/>
        </w:rPr>
        <w:t xml:space="preserve"> fixed penalty notices, </w:t>
      </w:r>
      <w:r w:rsidR="00AD7986" w:rsidRPr="00E628C3">
        <w:rPr>
          <w:rFonts w:ascii="Arial" w:eastAsia="Calibri" w:hAnsi="Arial" w:cs="Arial"/>
          <w:sz w:val="24"/>
          <w:szCs w:val="24"/>
        </w:rPr>
        <w:t xml:space="preserve">the Local Authority will make </w:t>
      </w:r>
      <w:r w:rsidRPr="00E628C3">
        <w:rPr>
          <w:rFonts w:ascii="Arial" w:eastAsia="Calibri" w:hAnsi="Arial" w:cs="Arial"/>
          <w:sz w:val="24"/>
          <w:szCs w:val="24"/>
        </w:rPr>
        <w:t>a referral to Court.</w:t>
      </w:r>
    </w:p>
    <w:p w14:paraId="257A3B4C" w14:textId="323A851F" w:rsidR="00EE768D" w:rsidRPr="00E628C3" w:rsidRDefault="00947131" w:rsidP="00EE768D">
      <w:pPr>
        <w:rPr>
          <w:rFonts w:ascii="Arial" w:hAnsi="Arial" w:cs="Arial"/>
          <w:sz w:val="24"/>
          <w:szCs w:val="24"/>
        </w:rPr>
      </w:pPr>
      <w:r w:rsidRPr="00E628C3">
        <w:rPr>
          <w:rFonts w:ascii="Arial" w:hAnsi="Arial" w:cs="Arial"/>
          <w:sz w:val="24"/>
          <w:szCs w:val="24"/>
        </w:rPr>
        <w:t>P</w:t>
      </w:r>
      <w:r w:rsidR="00EE768D" w:rsidRPr="00E628C3">
        <w:rPr>
          <w:rFonts w:ascii="Arial" w:hAnsi="Arial" w:cs="Arial"/>
          <w:sz w:val="24"/>
          <w:szCs w:val="24"/>
        </w:rPr>
        <w:t>enalty Notices can be issued for unauthorised term-time holidays</w:t>
      </w:r>
      <w:r w:rsidR="002A5AB8" w:rsidRPr="00E628C3">
        <w:rPr>
          <w:rFonts w:ascii="Arial" w:hAnsi="Arial" w:cs="Arial"/>
          <w:sz w:val="24"/>
          <w:szCs w:val="24"/>
        </w:rPr>
        <w:t xml:space="preserve">, </w:t>
      </w:r>
      <w:r w:rsidR="00EE768D" w:rsidRPr="00E628C3">
        <w:rPr>
          <w:rFonts w:ascii="Arial" w:hAnsi="Arial" w:cs="Arial"/>
          <w:sz w:val="24"/>
          <w:szCs w:val="24"/>
        </w:rPr>
        <w:t>poor attendance and poor punctuality (U mark).</w:t>
      </w:r>
    </w:p>
    <w:p w14:paraId="5D41978B" w14:textId="30440BAB" w:rsidR="00EE768D" w:rsidRPr="00E628C3" w:rsidRDefault="002A5AB8" w:rsidP="00EE768D">
      <w:pPr>
        <w:rPr>
          <w:rFonts w:ascii="Arial" w:hAnsi="Arial" w:cs="Arial"/>
          <w:sz w:val="24"/>
          <w:szCs w:val="24"/>
        </w:rPr>
      </w:pPr>
      <w:r w:rsidRPr="00E628C3">
        <w:rPr>
          <w:rFonts w:ascii="Arial" w:hAnsi="Arial" w:cs="Arial"/>
          <w:sz w:val="24"/>
          <w:szCs w:val="24"/>
        </w:rPr>
        <w:t xml:space="preserve">If your child’s attendance does not improve after we have offered support, </w:t>
      </w:r>
      <w:r w:rsidR="00EE768D" w:rsidRPr="00E628C3">
        <w:rPr>
          <w:rFonts w:ascii="Arial" w:hAnsi="Arial" w:cs="Arial"/>
          <w:sz w:val="24"/>
          <w:szCs w:val="24"/>
        </w:rPr>
        <w:t>the consequences may be one of the following:</w:t>
      </w:r>
    </w:p>
    <w:p w14:paraId="385F8D88" w14:textId="61B8A73F" w:rsidR="00EE768D" w:rsidRPr="00E628C3" w:rsidRDefault="00EE768D" w:rsidP="00BB0E9C">
      <w:pPr>
        <w:pStyle w:val="ListParagraph"/>
        <w:numPr>
          <w:ilvl w:val="0"/>
          <w:numId w:val="8"/>
        </w:numPr>
        <w:spacing w:after="120"/>
        <w:ind w:left="714" w:hanging="357"/>
        <w:contextualSpacing w:val="0"/>
        <w:rPr>
          <w:rFonts w:ascii="Arial" w:hAnsi="Arial" w:cs="Arial"/>
          <w:sz w:val="24"/>
          <w:szCs w:val="24"/>
        </w:rPr>
      </w:pPr>
      <w:r w:rsidRPr="00E628C3">
        <w:rPr>
          <w:rFonts w:ascii="Arial" w:hAnsi="Arial" w:cs="Arial"/>
          <w:sz w:val="24"/>
          <w:szCs w:val="24"/>
        </w:rPr>
        <w:t>£60</w:t>
      </w:r>
      <w:r w:rsidR="00820357" w:rsidRPr="00E628C3">
        <w:rPr>
          <w:rFonts w:ascii="Arial" w:hAnsi="Arial" w:cs="Arial"/>
          <w:sz w:val="24"/>
          <w:szCs w:val="24"/>
        </w:rPr>
        <w:t xml:space="preserve"> fine (per </w:t>
      </w:r>
      <w:r w:rsidR="007C7AE0">
        <w:rPr>
          <w:rFonts w:ascii="Arial" w:hAnsi="Arial" w:cs="Arial"/>
          <w:sz w:val="24"/>
          <w:szCs w:val="24"/>
        </w:rPr>
        <w:t>student</w:t>
      </w:r>
      <w:r w:rsidR="00820357" w:rsidRPr="00E628C3">
        <w:rPr>
          <w:rFonts w:ascii="Arial" w:hAnsi="Arial" w:cs="Arial"/>
          <w:sz w:val="24"/>
          <w:szCs w:val="24"/>
        </w:rPr>
        <w:t>, per parent/carer)</w:t>
      </w:r>
      <w:r w:rsidRPr="00E628C3">
        <w:rPr>
          <w:rFonts w:ascii="Arial" w:hAnsi="Arial" w:cs="Arial"/>
          <w:sz w:val="24"/>
          <w:szCs w:val="24"/>
        </w:rPr>
        <w:t xml:space="preserve"> if paid within 21 days, or £120 if paid within 28 days. Failure to pay the Penalty Notice will result in prosecution in the Magistrates Court. </w:t>
      </w:r>
    </w:p>
    <w:p w14:paraId="65CD0946" w14:textId="03B6122A" w:rsidR="00EE768D" w:rsidRPr="00E628C3" w:rsidRDefault="00EE768D" w:rsidP="00BB0E9C">
      <w:pPr>
        <w:pStyle w:val="ListParagraph"/>
        <w:numPr>
          <w:ilvl w:val="0"/>
          <w:numId w:val="8"/>
        </w:numPr>
        <w:spacing w:after="120"/>
        <w:ind w:left="714" w:hanging="357"/>
        <w:contextualSpacing w:val="0"/>
        <w:rPr>
          <w:rFonts w:ascii="Arial" w:hAnsi="Arial" w:cs="Arial"/>
          <w:sz w:val="24"/>
          <w:szCs w:val="24"/>
        </w:rPr>
      </w:pPr>
      <w:r w:rsidRPr="00E628C3">
        <w:rPr>
          <w:rFonts w:ascii="Arial" w:hAnsi="Arial" w:cs="Arial"/>
          <w:sz w:val="24"/>
          <w:szCs w:val="24"/>
        </w:rPr>
        <w:t xml:space="preserve">The Local </w:t>
      </w:r>
      <w:r w:rsidR="002A5AB8" w:rsidRPr="00E628C3">
        <w:rPr>
          <w:rFonts w:ascii="Arial" w:hAnsi="Arial" w:cs="Arial"/>
          <w:sz w:val="24"/>
          <w:szCs w:val="24"/>
        </w:rPr>
        <w:t>A</w:t>
      </w:r>
      <w:r w:rsidRPr="00E628C3">
        <w:rPr>
          <w:rFonts w:ascii="Arial" w:hAnsi="Arial" w:cs="Arial"/>
          <w:sz w:val="24"/>
          <w:szCs w:val="24"/>
        </w:rPr>
        <w:t>uthority may initiate court action under Section 444 of the Education Act 1996, which could lead to fines of up to £2,500, or even imprisonment.</w:t>
      </w:r>
    </w:p>
    <w:p w14:paraId="6F842492" w14:textId="246A67F9" w:rsidR="00EE768D" w:rsidRPr="00E628C3" w:rsidRDefault="00EE768D" w:rsidP="00BB0E9C">
      <w:pPr>
        <w:pStyle w:val="ListParagraph"/>
        <w:numPr>
          <w:ilvl w:val="0"/>
          <w:numId w:val="8"/>
        </w:numPr>
        <w:spacing w:after="120"/>
        <w:ind w:left="714" w:hanging="357"/>
        <w:contextualSpacing w:val="0"/>
        <w:rPr>
          <w:rFonts w:ascii="Arial" w:hAnsi="Arial" w:cs="Arial"/>
          <w:sz w:val="24"/>
          <w:szCs w:val="24"/>
        </w:rPr>
      </w:pPr>
      <w:r w:rsidRPr="00E628C3">
        <w:rPr>
          <w:rFonts w:ascii="Arial" w:hAnsi="Arial" w:cs="Arial"/>
          <w:sz w:val="24"/>
          <w:szCs w:val="24"/>
        </w:rPr>
        <w:t xml:space="preserve">In some cases, action may be taken under the Children Act 1989 to protect the welfare and development of </w:t>
      </w:r>
      <w:r w:rsidR="00AD7986" w:rsidRPr="00E628C3">
        <w:rPr>
          <w:rFonts w:ascii="Arial" w:hAnsi="Arial" w:cs="Arial"/>
          <w:sz w:val="24"/>
          <w:szCs w:val="24"/>
        </w:rPr>
        <w:t>your</w:t>
      </w:r>
      <w:r w:rsidRPr="00E628C3">
        <w:rPr>
          <w:rFonts w:ascii="Arial" w:hAnsi="Arial" w:cs="Arial"/>
          <w:sz w:val="24"/>
          <w:szCs w:val="24"/>
        </w:rPr>
        <w:t xml:space="preserve"> child.</w:t>
      </w:r>
    </w:p>
    <w:p w14:paraId="3B7BE462" w14:textId="7AE3916C" w:rsidR="00EE768D" w:rsidRPr="00E628C3" w:rsidRDefault="00EE768D" w:rsidP="00EE768D">
      <w:pPr>
        <w:pStyle w:val="ListParagraph"/>
        <w:rPr>
          <w:rFonts w:ascii="Arial" w:hAnsi="Arial" w:cs="Arial"/>
        </w:rPr>
      </w:pPr>
    </w:p>
    <w:p w14:paraId="1AF55A72" w14:textId="77777777" w:rsidR="00EE768D" w:rsidRPr="00E628C3" w:rsidRDefault="00EE768D" w:rsidP="00EE768D">
      <w:pPr>
        <w:rPr>
          <w:rFonts w:ascii="Arial" w:hAnsi="Arial" w:cs="Arial"/>
          <w:b/>
          <w:bCs/>
          <w:sz w:val="24"/>
          <w:szCs w:val="24"/>
        </w:rPr>
      </w:pPr>
      <w:r w:rsidRPr="00E628C3">
        <w:rPr>
          <w:rFonts w:ascii="Arial" w:hAnsi="Arial" w:cs="Arial"/>
          <w:b/>
          <w:bCs/>
          <w:sz w:val="24"/>
          <w:szCs w:val="24"/>
        </w:rPr>
        <w:t>Holidays in term time</w:t>
      </w:r>
    </w:p>
    <w:p w14:paraId="3859A856" w14:textId="755FA70E" w:rsidR="00E96E2D" w:rsidRPr="00E628C3" w:rsidRDefault="00EE768D" w:rsidP="00EE768D">
      <w:pPr>
        <w:rPr>
          <w:rFonts w:ascii="Arial" w:hAnsi="Arial" w:cs="Arial"/>
          <w:sz w:val="24"/>
          <w:szCs w:val="24"/>
        </w:rPr>
      </w:pPr>
      <w:r w:rsidRPr="00E628C3">
        <w:rPr>
          <w:rFonts w:ascii="Arial" w:hAnsi="Arial" w:cs="Arial"/>
          <w:sz w:val="24"/>
          <w:szCs w:val="24"/>
        </w:rPr>
        <w:t>There is no entitlement in law to time off in term time</w:t>
      </w:r>
      <w:r w:rsidR="00E96E2D" w:rsidRPr="00E628C3">
        <w:rPr>
          <w:rFonts w:ascii="Arial" w:hAnsi="Arial" w:cs="Arial"/>
          <w:sz w:val="24"/>
          <w:szCs w:val="24"/>
        </w:rPr>
        <w:t xml:space="preserve">, </w:t>
      </w:r>
      <w:r w:rsidR="00421F75" w:rsidRPr="00E628C3">
        <w:rPr>
          <w:rFonts w:ascii="Arial" w:hAnsi="Arial" w:cs="Arial"/>
          <w:sz w:val="24"/>
          <w:szCs w:val="24"/>
        </w:rPr>
        <w:t>any request for leave of absence due to holidays in term time will not be authorised</w:t>
      </w:r>
      <w:r w:rsidR="00E96E2D" w:rsidRPr="00E628C3">
        <w:rPr>
          <w:rFonts w:ascii="Arial" w:hAnsi="Arial" w:cs="Arial"/>
          <w:sz w:val="24"/>
          <w:szCs w:val="24"/>
        </w:rPr>
        <w:t>.</w:t>
      </w:r>
    </w:p>
    <w:p w14:paraId="77F221D4" w14:textId="6863E827" w:rsidR="00E96E2D" w:rsidRPr="00E628C3" w:rsidRDefault="00E96E2D" w:rsidP="00E96E2D">
      <w:pPr>
        <w:rPr>
          <w:rFonts w:ascii="Arial" w:hAnsi="Arial" w:cs="Arial"/>
          <w:sz w:val="24"/>
          <w:szCs w:val="24"/>
        </w:rPr>
      </w:pPr>
      <w:r w:rsidRPr="00E628C3">
        <w:rPr>
          <w:rFonts w:ascii="Arial" w:hAnsi="Arial" w:cs="Arial"/>
          <w:sz w:val="24"/>
          <w:szCs w:val="24"/>
        </w:rPr>
        <w:t xml:space="preserve">We request that parents do adhere to our policy and avoid taking holidays during term time. We acknowledge the complex needs of our </w:t>
      </w:r>
      <w:r w:rsidR="007C7AE0">
        <w:rPr>
          <w:rFonts w:ascii="Arial" w:hAnsi="Arial" w:cs="Arial"/>
          <w:sz w:val="24"/>
          <w:szCs w:val="24"/>
        </w:rPr>
        <w:t>student</w:t>
      </w:r>
      <w:r w:rsidRPr="00E628C3">
        <w:rPr>
          <w:rFonts w:ascii="Arial" w:hAnsi="Arial" w:cs="Arial"/>
          <w:sz w:val="24"/>
          <w:szCs w:val="24"/>
        </w:rPr>
        <w:t>s and that there may be exceptional circumstances where families cannot avoid taking a trip during term time.</w:t>
      </w:r>
    </w:p>
    <w:p w14:paraId="0B6ED91E" w14:textId="004D5614" w:rsidR="00E96E2D" w:rsidRPr="00E628C3" w:rsidRDefault="00E96E2D" w:rsidP="00E96E2D">
      <w:pPr>
        <w:rPr>
          <w:rFonts w:ascii="Arial" w:hAnsi="Arial" w:cs="Arial"/>
          <w:sz w:val="24"/>
          <w:szCs w:val="24"/>
        </w:rPr>
      </w:pPr>
      <w:r w:rsidRPr="00E628C3">
        <w:rPr>
          <w:rFonts w:ascii="Arial" w:hAnsi="Arial" w:cs="Arial"/>
          <w:sz w:val="24"/>
          <w:szCs w:val="24"/>
        </w:rPr>
        <w:lastRenderedPageBreak/>
        <w:t>In this circumstance holiday request forms are available from the school office. Any leave of absence is at the discretion of the Head teacher and must be made in writing at least two weeks prior to the holiday date. Parents/carers will receive feedback form school stating whether the absence is agreed or not, along with the reason for the agreement or refusal. The Head teacher may contact parents to discuss the reasons for the application.</w:t>
      </w:r>
    </w:p>
    <w:p w14:paraId="50BC6831" w14:textId="4A142362" w:rsidR="00EE768D" w:rsidRPr="00E628C3" w:rsidRDefault="00EE768D" w:rsidP="00EE768D">
      <w:pPr>
        <w:rPr>
          <w:rFonts w:ascii="Arial" w:hAnsi="Arial" w:cs="Arial"/>
          <w:sz w:val="24"/>
          <w:szCs w:val="24"/>
        </w:rPr>
      </w:pPr>
      <w:r w:rsidRPr="00E628C3">
        <w:rPr>
          <w:rFonts w:ascii="Arial" w:hAnsi="Arial" w:cs="Arial"/>
          <w:sz w:val="24"/>
          <w:szCs w:val="24"/>
        </w:rPr>
        <w:t xml:space="preserve">In the case of all unauthorised leave of absences, incurring 10 or more unauthorised sessions (5 days), an application for a Fixed Penalty Notice </w:t>
      </w:r>
      <w:r w:rsidR="00421F75" w:rsidRPr="00E628C3">
        <w:rPr>
          <w:rFonts w:ascii="Arial" w:hAnsi="Arial" w:cs="Arial"/>
          <w:sz w:val="24"/>
          <w:szCs w:val="24"/>
        </w:rPr>
        <w:t>will</w:t>
      </w:r>
      <w:r w:rsidRPr="00E628C3">
        <w:rPr>
          <w:rFonts w:ascii="Arial" w:hAnsi="Arial" w:cs="Arial"/>
          <w:sz w:val="24"/>
          <w:szCs w:val="24"/>
        </w:rPr>
        <w:t xml:space="preserve"> be made to the </w:t>
      </w:r>
      <w:r w:rsidR="00421F75" w:rsidRPr="00E628C3">
        <w:rPr>
          <w:rFonts w:ascii="Arial" w:hAnsi="Arial" w:cs="Arial"/>
          <w:sz w:val="24"/>
          <w:szCs w:val="24"/>
        </w:rPr>
        <w:t>L</w:t>
      </w:r>
      <w:r w:rsidRPr="00E628C3">
        <w:rPr>
          <w:rFonts w:ascii="Arial" w:hAnsi="Arial" w:cs="Arial"/>
          <w:sz w:val="24"/>
          <w:szCs w:val="24"/>
        </w:rPr>
        <w:t xml:space="preserve">ocal </w:t>
      </w:r>
      <w:r w:rsidR="00421F75" w:rsidRPr="00E628C3">
        <w:rPr>
          <w:rFonts w:ascii="Arial" w:hAnsi="Arial" w:cs="Arial"/>
          <w:sz w:val="24"/>
          <w:szCs w:val="24"/>
        </w:rPr>
        <w:t>A</w:t>
      </w:r>
      <w:r w:rsidRPr="00E628C3">
        <w:rPr>
          <w:rFonts w:ascii="Arial" w:hAnsi="Arial" w:cs="Arial"/>
          <w:sz w:val="24"/>
          <w:szCs w:val="24"/>
        </w:rPr>
        <w:t>uthority.</w:t>
      </w:r>
    </w:p>
    <w:p w14:paraId="18659F79" w14:textId="77777777" w:rsidR="00EE768D" w:rsidRPr="00E628C3" w:rsidRDefault="00EE768D" w:rsidP="00EE768D">
      <w:pPr>
        <w:rPr>
          <w:rFonts w:ascii="Arial" w:hAnsi="Arial" w:cs="Arial"/>
          <w:b/>
          <w:bCs/>
          <w:sz w:val="24"/>
          <w:szCs w:val="24"/>
        </w:rPr>
      </w:pPr>
    </w:p>
    <w:p w14:paraId="0CCC1514" w14:textId="77777777" w:rsidR="00022A15" w:rsidRPr="00E628C3" w:rsidRDefault="00022A15">
      <w:pPr>
        <w:rPr>
          <w:rFonts w:ascii="Arial" w:hAnsi="Arial" w:cs="Arial"/>
          <w:b/>
          <w:bCs/>
          <w:sz w:val="28"/>
          <w:szCs w:val="28"/>
        </w:rPr>
      </w:pPr>
      <w:r w:rsidRPr="00E628C3">
        <w:rPr>
          <w:rFonts w:ascii="Arial" w:hAnsi="Arial" w:cs="Arial"/>
          <w:b/>
          <w:bCs/>
          <w:sz w:val="28"/>
          <w:szCs w:val="28"/>
        </w:rPr>
        <w:br w:type="page"/>
      </w:r>
    </w:p>
    <w:p w14:paraId="2D02E044" w14:textId="014CFBF8" w:rsidR="00B5322F" w:rsidRPr="00E628C3" w:rsidRDefault="00E96E2D" w:rsidP="002837AB">
      <w:pPr>
        <w:spacing w:line="240" w:lineRule="auto"/>
        <w:rPr>
          <w:rFonts w:ascii="Arial" w:hAnsi="Arial" w:cs="Arial"/>
          <w:b/>
          <w:bCs/>
          <w:sz w:val="24"/>
          <w:szCs w:val="24"/>
        </w:rPr>
      </w:pPr>
      <w:r w:rsidRPr="00E628C3">
        <w:rPr>
          <w:rFonts w:ascii="Arial" w:hAnsi="Arial" w:cs="Arial"/>
          <w:b/>
          <w:bCs/>
          <w:sz w:val="28"/>
          <w:szCs w:val="28"/>
        </w:rPr>
        <w:lastRenderedPageBreak/>
        <w:t>Information for parents and carers</w:t>
      </w:r>
    </w:p>
    <w:p w14:paraId="3139EA41" w14:textId="1C48B98C" w:rsidR="00556453" w:rsidRPr="00E628C3" w:rsidRDefault="00416177" w:rsidP="002837AB">
      <w:pPr>
        <w:spacing w:line="240" w:lineRule="auto"/>
        <w:rPr>
          <w:rFonts w:ascii="Arial" w:hAnsi="Arial" w:cs="Arial"/>
          <w:sz w:val="24"/>
          <w:szCs w:val="24"/>
        </w:rPr>
      </w:pPr>
      <w:r w:rsidRPr="00E628C3">
        <w:rPr>
          <w:rFonts w:ascii="Arial" w:hAnsi="Arial" w:cs="Arial"/>
          <w:b/>
          <w:bCs/>
          <w:sz w:val="24"/>
          <w:szCs w:val="24"/>
        </w:rPr>
        <w:t>Understanding absence percentages</w:t>
      </w:r>
    </w:p>
    <w:p w14:paraId="17D90CDF" w14:textId="476AF4D4" w:rsidR="00416177" w:rsidRPr="00E628C3" w:rsidRDefault="00022A15" w:rsidP="002837AB">
      <w:pPr>
        <w:spacing w:line="240" w:lineRule="auto"/>
        <w:rPr>
          <w:rFonts w:ascii="Arial" w:hAnsi="Arial" w:cs="Arial"/>
          <w:sz w:val="24"/>
          <w:szCs w:val="24"/>
        </w:rPr>
      </w:pPr>
      <w:r w:rsidRPr="00E628C3">
        <w:rPr>
          <w:rFonts w:ascii="Arial" w:hAnsi="Arial" w:cs="Arial"/>
          <w:noProof/>
          <w:sz w:val="24"/>
          <w:szCs w:val="24"/>
        </w:rPr>
        <mc:AlternateContent>
          <mc:Choice Requires="wps">
            <w:drawing>
              <wp:anchor distT="45720" distB="45720" distL="114300" distR="114300" simplePos="0" relativeHeight="251691008" behindDoc="0" locked="0" layoutInCell="1" allowOverlap="1" wp14:anchorId="6BFF610C" wp14:editId="114DF0D5">
                <wp:simplePos x="0" y="0"/>
                <wp:positionH relativeFrom="margin">
                  <wp:align>right</wp:align>
                </wp:positionH>
                <wp:positionV relativeFrom="paragraph">
                  <wp:posOffset>587375</wp:posOffset>
                </wp:positionV>
                <wp:extent cx="5715000" cy="1809750"/>
                <wp:effectExtent l="19050" t="38100" r="38100" b="571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9750"/>
                        </a:xfrm>
                        <a:custGeom>
                          <a:avLst/>
                          <a:gdLst>
                            <a:gd name="connsiteX0" fmla="*/ 0 w 5715000"/>
                            <a:gd name="connsiteY0" fmla="*/ 0 h 1809750"/>
                            <a:gd name="connsiteX1" fmla="*/ 749300 w 5715000"/>
                            <a:gd name="connsiteY1" fmla="*/ 0 h 1809750"/>
                            <a:gd name="connsiteX2" fmla="*/ 1270000 w 5715000"/>
                            <a:gd name="connsiteY2" fmla="*/ 0 h 1809750"/>
                            <a:gd name="connsiteX3" fmla="*/ 1962150 w 5715000"/>
                            <a:gd name="connsiteY3" fmla="*/ 0 h 1809750"/>
                            <a:gd name="connsiteX4" fmla="*/ 2654300 w 5715000"/>
                            <a:gd name="connsiteY4" fmla="*/ 0 h 1809750"/>
                            <a:gd name="connsiteX5" fmla="*/ 3175000 w 5715000"/>
                            <a:gd name="connsiteY5" fmla="*/ 0 h 1809750"/>
                            <a:gd name="connsiteX6" fmla="*/ 3810000 w 5715000"/>
                            <a:gd name="connsiteY6" fmla="*/ 0 h 1809750"/>
                            <a:gd name="connsiteX7" fmla="*/ 4502150 w 5715000"/>
                            <a:gd name="connsiteY7" fmla="*/ 0 h 1809750"/>
                            <a:gd name="connsiteX8" fmla="*/ 5137150 w 5715000"/>
                            <a:gd name="connsiteY8" fmla="*/ 0 h 1809750"/>
                            <a:gd name="connsiteX9" fmla="*/ 5715000 w 5715000"/>
                            <a:gd name="connsiteY9" fmla="*/ 0 h 1809750"/>
                            <a:gd name="connsiteX10" fmla="*/ 5715000 w 5715000"/>
                            <a:gd name="connsiteY10" fmla="*/ 548958 h 1809750"/>
                            <a:gd name="connsiteX11" fmla="*/ 5715000 w 5715000"/>
                            <a:gd name="connsiteY11" fmla="*/ 1170305 h 1809750"/>
                            <a:gd name="connsiteX12" fmla="*/ 5715000 w 5715000"/>
                            <a:gd name="connsiteY12" fmla="*/ 1809750 h 1809750"/>
                            <a:gd name="connsiteX13" fmla="*/ 5080000 w 5715000"/>
                            <a:gd name="connsiteY13" fmla="*/ 1809750 h 1809750"/>
                            <a:gd name="connsiteX14" fmla="*/ 4559300 w 5715000"/>
                            <a:gd name="connsiteY14" fmla="*/ 1809750 h 1809750"/>
                            <a:gd name="connsiteX15" fmla="*/ 3867150 w 5715000"/>
                            <a:gd name="connsiteY15" fmla="*/ 1809750 h 1809750"/>
                            <a:gd name="connsiteX16" fmla="*/ 3117850 w 5715000"/>
                            <a:gd name="connsiteY16" fmla="*/ 1809750 h 1809750"/>
                            <a:gd name="connsiteX17" fmla="*/ 2425700 w 5715000"/>
                            <a:gd name="connsiteY17" fmla="*/ 1809750 h 1809750"/>
                            <a:gd name="connsiteX18" fmla="*/ 1733550 w 5715000"/>
                            <a:gd name="connsiteY18" fmla="*/ 1809750 h 1809750"/>
                            <a:gd name="connsiteX19" fmla="*/ 984250 w 5715000"/>
                            <a:gd name="connsiteY19" fmla="*/ 1809750 h 1809750"/>
                            <a:gd name="connsiteX20" fmla="*/ 0 w 5715000"/>
                            <a:gd name="connsiteY20" fmla="*/ 1809750 h 1809750"/>
                            <a:gd name="connsiteX21" fmla="*/ 0 w 5715000"/>
                            <a:gd name="connsiteY21" fmla="*/ 1170305 h 1809750"/>
                            <a:gd name="connsiteX22" fmla="*/ 0 w 5715000"/>
                            <a:gd name="connsiteY22" fmla="*/ 621347 h 1809750"/>
                            <a:gd name="connsiteX23" fmla="*/ 0 w 5715000"/>
                            <a:gd name="connsiteY23" fmla="*/ 0 h 1809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715000" h="1809750" fill="none" extrusionOk="0">
                              <a:moveTo>
                                <a:pt x="0" y="0"/>
                              </a:moveTo>
                              <a:cubicBezTo>
                                <a:pt x="209357" y="1094"/>
                                <a:pt x="402756" y="34399"/>
                                <a:pt x="749300" y="0"/>
                              </a:cubicBezTo>
                              <a:cubicBezTo>
                                <a:pt x="1095844" y="-34399"/>
                                <a:pt x="1146091" y="19684"/>
                                <a:pt x="1270000" y="0"/>
                              </a:cubicBezTo>
                              <a:cubicBezTo>
                                <a:pt x="1393909" y="-19684"/>
                                <a:pt x="1642226" y="18055"/>
                                <a:pt x="1962150" y="0"/>
                              </a:cubicBezTo>
                              <a:cubicBezTo>
                                <a:pt x="2282074" y="-18055"/>
                                <a:pt x="2476307" y="-34367"/>
                                <a:pt x="2654300" y="0"/>
                              </a:cubicBezTo>
                              <a:cubicBezTo>
                                <a:pt x="2832293" y="34367"/>
                                <a:pt x="2959953" y="185"/>
                                <a:pt x="3175000" y="0"/>
                              </a:cubicBezTo>
                              <a:cubicBezTo>
                                <a:pt x="3390047" y="-185"/>
                                <a:pt x="3512841" y="-3816"/>
                                <a:pt x="3810000" y="0"/>
                              </a:cubicBezTo>
                              <a:cubicBezTo>
                                <a:pt x="4107159" y="3816"/>
                                <a:pt x="4264300" y="-28310"/>
                                <a:pt x="4502150" y="0"/>
                              </a:cubicBezTo>
                              <a:cubicBezTo>
                                <a:pt x="4740000" y="28310"/>
                                <a:pt x="4867756" y="10161"/>
                                <a:pt x="5137150" y="0"/>
                              </a:cubicBezTo>
                              <a:cubicBezTo>
                                <a:pt x="5406544" y="-10161"/>
                                <a:pt x="5596920" y="27882"/>
                                <a:pt x="5715000" y="0"/>
                              </a:cubicBezTo>
                              <a:cubicBezTo>
                                <a:pt x="5735505" y="119915"/>
                                <a:pt x="5687567" y="374521"/>
                                <a:pt x="5715000" y="548958"/>
                              </a:cubicBezTo>
                              <a:cubicBezTo>
                                <a:pt x="5742433" y="723395"/>
                                <a:pt x="5707973" y="939633"/>
                                <a:pt x="5715000" y="1170305"/>
                              </a:cubicBezTo>
                              <a:cubicBezTo>
                                <a:pt x="5722027" y="1400977"/>
                                <a:pt x="5684236" y="1635021"/>
                                <a:pt x="5715000" y="1809750"/>
                              </a:cubicBezTo>
                              <a:cubicBezTo>
                                <a:pt x="5482945" y="1809304"/>
                                <a:pt x="5386236" y="1824305"/>
                                <a:pt x="5080000" y="1809750"/>
                              </a:cubicBezTo>
                              <a:cubicBezTo>
                                <a:pt x="4773764" y="1795195"/>
                                <a:pt x="4742876" y="1796289"/>
                                <a:pt x="4559300" y="1809750"/>
                              </a:cubicBezTo>
                              <a:cubicBezTo>
                                <a:pt x="4375724" y="1823211"/>
                                <a:pt x="4183955" y="1782122"/>
                                <a:pt x="3867150" y="1809750"/>
                              </a:cubicBezTo>
                              <a:cubicBezTo>
                                <a:pt x="3550345" y="1837379"/>
                                <a:pt x="3304370" y="1824720"/>
                                <a:pt x="3117850" y="1809750"/>
                              </a:cubicBezTo>
                              <a:cubicBezTo>
                                <a:pt x="2931330" y="1794780"/>
                                <a:pt x="2713638" y="1798157"/>
                                <a:pt x="2425700" y="1809750"/>
                              </a:cubicBezTo>
                              <a:cubicBezTo>
                                <a:pt x="2137762" y="1821344"/>
                                <a:pt x="1962433" y="1824354"/>
                                <a:pt x="1733550" y="1809750"/>
                              </a:cubicBezTo>
                              <a:cubicBezTo>
                                <a:pt x="1504667" y="1795147"/>
                                <a:pt x="1202833" y="1814126"/>
                                <a:pt x="984250" y="1809750"/>
                              </a:cubicBezTo>
                              <a:cubicBezTo>
                                <a:pt x="765667" y="1805374"/>
                                <a:pt x="418914" y="1858622"/>
                                <a:pt x="0" y="1809750"/>
                              </a:cubicBezTo>
                              <a:cubicBezTo>
                                <a:pt x="19992" y="1636554"/>
                                <a:pt x="4194" y="1305931"/>
                                <a:pt x="0" y="1170305"/>
                              </a:cubicBezTo>
                              <a:cubicBezTo>
                                <a:pt x="-4194" y="1034679"/>
                                <a:pt x="21348" y="864282"/>
                                <a:pt x="0" y="621347"/>
                              </a:cubicBezTo>
                              <a:cubicBezTo>
                                <a:pt x="-21348" y="378412"/>
                                <a:pt x="-7840" y="259994"/>
                                <a:pt x="0" y="0"/>
                              </a:cubicBezTo>
                              <a:close/>
                            </a:path>
                            <a:path w="5715000" h="1809750" stroke="0" extrusionOk="0">
                              <a:moveTo>
                                <a:pt x="0" y="0"/>
                              </a:moveTo>
                              <a:cubicBezTo>
                                <a:pt x="175714" y="-8261"/>
                                <a:pt x="362934" y="6004"/>
                                <a:pt x="577850" y="0"/>
                              </a:cubicBezTo>
                              <a:cubicBezTo>
                                <a:pt x="792766" y="-6004"/>
                                <a:pt x="879234" y="1956"/>
                                <a:pt x="1041400" y="0"/>
                              </a:cubicBezTo>
                              <a:cubicBezTo>
                                <a:pt x="1203566" y="-1956"/>
                                <a:pt x="1389686" y="5216"/>
                                <a:pt x="1676400" y="0"/>
                              </a:cubicBezTo>
                              <a:cubicBezTo>
                                <a:pt x="1963114" y="-5216"/>
                                <a:pt x="2043886" y="17971"/>
                                <a:pt x="2139950" y="0"/>
                              </a:cubicBezTo>
                              <a:cubicBezTo>
                                <a:pt x="2236014" y="-17971"/>
                                <a:pt x="2452112" y="-15261"/>
                                <a:pt x="2603500" y="0"/>
                              </a:cubicBezTo>
                              <a:cubicBezTo>
                                <a:pt x="2754888" y="15261"/>
                                <a:pt x="3195931" y="18194"/>
                                <a:pt x="3352800" y="0"/>
                              </a:cubicBezTo>
                              <a:cubicBezTo>
                                <a:pt x="3509669" y="-18194"/>
                                <a:pt x="3842861" y="6602"/>
                                <a:pt x="3987800" y="0"/>
                              </a:cubicBezTo>
                              <a:cubicBezTo>
                                <a:pt x="4132739" y="-6602"/>
                                <a:pt x="4426756" y="-26885"/>
                                <a:pt x="4565650" y="0"/>
                              </a:cubicBezTo>
                              <a:cubicBezTo>
                                <a:pt x="4704544" y="26885"/>
                                <a:pt x="5261012" y="-16182"/>
                                <a:pt x="5715000" y="0"/>
                              </a:cubicBezTo>
                              <a:cubicBezTo>
                                <a:pt x="5707433" y="271096"/>
                                <a:pt x="5740047" y="316803"/>
                                <a:pt x="5715000" y="603250"/>
                              </a:cubicBezTo>
                              <a:cubicBezTo>
                                <a:pt x="5689954" y="889697"/>
                                <a:pt x="5719564" y="998257"/>
                                <a:pt x="5715000" y="1152208"/>
                              </a:cubicBezTo>
                              <a:cubicBezTo>
                                <a:pt x="5710436" y="1306159"/>
                                <a:pt x="5693533" y="1506867"/>
                                <a:pt x="5715000" y="1809750"/>
                              </a:cubicBezTo>
                              <a:cubicBezTo>
                                <a:pt x="5532745" y="1828306"/>
                                <a:pt x="5411473" y="1788099"/>
                                <a:pt x="5251450" y="1809750"/>
                              </a:cubicBezTo>
                              <a:cubicBezTo>
                                <a:pt x="5091427" y="1831402"/>
                                <a:pt x="4836387" y="1821431"/>
                                <a:pt x="4559300" y="1809750"/>
                              </a:cubicBezTo>
                              <a:cubicBezTo>
                                <a:pt x="4282213" y="1798070"/>
                                <a:pt x="4211179" y="1793401"/>
                                <a:pt x="3924300" y="1809750"/>
                              </a:cubicBezTo>
                              <a:cubicBezTo>
                                <a:pt x="3637421" y="1826099"/>
                                <a:pt x="3481106" y="1804030"/>
                                <a:pt x="3346450" y="1809750"/>
                              </a:cubicBezTo>
                              <a:cubicBezTo>
                                <a:pt x="3211794" y="1815471"/>
                                <a:pt x="3107019" y="1822512"/>
                                <a:pt x="2882900" y="1809750"/>
                              </a:cubicBezTo>
                              <a:cubicBezTo>
                                <a:pt x="2658781" y="1796989"/>
                                <a:pt x="2332978" y="1809734"/>
                                <a:pt x="2190750" y="1809750"/>
                              </a:cubicBezTo>
                              <a:cubicBezTo>
                                <a:pt x="2048522" y="1809767"/>
                                <a:pt x="1919232" y="1831874"/>
                                <a:pt x="1727200" y="1809750"/>
                              </a:cubicBezTo>
                              <a:cubicBezTo>
                                <a:pt x="1535168" y="1787627"/>
                                <a:pt x="1391991" y="1800903"/>
                                <a:pt x="1263650" y="1809750"/>
                              </a:cubicBezTo>
                              <a:cubicBezTo>
                                <a:pt x="1135309" y="1818598"/>
                                <a:pt x="859308" y="1790058"/>
                                <a:pt x="742950" y="1809750"/>
                              </a:cubicBezTo>
                              <a:cubicBezTo>
                                <a:pt x="626592" y="1829442"/>
                                <a:pt x="349419" y="1846414"/>
                                <a:pt x="0" y="1809750"/>
                              </a:cubicBezTo>
                              <a:cubicBezTo>
                                <a:pt x="13509" y="1535804"/>
                                <a:pt x="13780" y="1422010"/>
                                <a:pt x="0" y="1206500"/>
                              </a:cubicBezTo>
                              <a:cubicBezTo>
                                <a:pt x="-13780" y="990990"/>
                                <a:pt x="26470" y="713248"/>
                                <a:pt x="0" y="567055"/>
                              </a:cubicBezTo>
                              <a:cubicBezTo>
                                <a:pt x="-26470" y="420863"/>
                                <a:pt x="-23821" y="172505"/>
                                <a:pt x="0" y="0"/>
                              </a:cubicBezTo>
                              <a:close/>
                            </a:path>
                          </a:pathLst>
                        </a:custGeom>
                        <a:solidFill>
                          <a:schemeClr val="accent1">
                            <a:lumMod val="20000"/>
                            <a:lumOff val="80000"/>
                          </a:schemeClr>
                        </a:solidFill>
                        <a:ln w="9525">
                          <a:solidFill>
                            <a:srgbClr val="000000"/>
                          </a:solidFill>
                          <a:miter lim="800000"/>
                          <a:headEnd/>
                          <a:tailEnd/>
                          <a:extLst>
                            <a:ext uri="{C807C97D-BFC1-408E-A445-0C87EB9F89A2}">
                              <ask:lineSketchStyleProps xmlns:ask="http://schemas.microsoft.com/office/drawing/2018/sketchyshapes" sd="2692463655">
                                <a:prstGeom prst="rect">
                                  <a:avLst/>
                                </a:prstGeom>
                                <ask:type>
                                  <ask:lineSketchFreehand/>
                                </ask:type>
                              </ask:lineSketchStyleProps>
                            </a:ext>
                          </a:extLst>
                        </a:ln>
                      </wps:spPr>
                      <wps:txbx>
                        <w:txbxContent>
                          <w:p w14:paraId="594BD45A" w14:textId="49CD4ADC" w:rsidR="00022A15" w:rsidRPr="00782E89" w:rsidRDefault="00022A15" w:rsidP="00022A15">
                            <w:pPr>
                              <w:jc w:val="center"/>
                              <w:rPr>
                                <w:rFonts w:ascii="Arial" w:hAnsi="Arial" w:cs="Arial"/>
                                <w:sz w:val="24"/>
                                <w:szCs w:val="24"/>
                              </w:rPr>
                            </w:pPr>
                            <w:r w:rsidRPr="00782E89">
                              <w:rPr>
                                <w:rFonts w:ascii="Arial" w:hAnsi="Arial" w:cs="Arial"/>
                                <w:sz w:val="24"/>
                                <w:szCs w:val="24"/>
                              </w:rPr>
                              <w:t>95% equates to half a day off every two weeks</w:t>
                            </w:r>
                          </w:p>
                          <w:p w14:paraId="23F9639C" w14:textId="63BDB376" w:rsidR="00022A15" w:rsidRPr="00782E89" w:rsidRDefault="00022A15" w:rsidP="00022A15">
                            <w:pPr>
                              <w:jc w:val="center"/>
                              <w:rPr>
                                <w:rFonts w:ascii="Arial" w:hAnsi="Arial" w:cs="Arial"/>
                                <w:sz w:val="24"/>
                                <w:szCs w:val="24"/>
                              </w:rPr>
                            </w:pPr>
                            <w:r w:rsidRPr="00782E89">
                              <w:rPr>
                                <w:rFonts w:ascii="Arial" w:hAnsi="Arial" w:cs="Arial"/>
                                <w:sz w:val="24"/>
                                <w:szCs w:val="24"/>
                              </w:rPr>
                              <w:t>90% equates to a day off every two weeks</w:t>
                            </w:r>
                          </w:p>
                          <w:p w14:paraId="113B86BB" w14:textId="7F9A9207" w:rsidR="00022A15" w:rsidRPr="00782E89" w:rsidRDefault="00022A15" w:rsidP="00022A15">
                            <w:pPr>
                              <w:jc w:val="center"/>
                              <w:rPr>
                                <w:rFonts w:ascii="Arial" w:hAnsi="Arial" w:cs="Arial"/>
                                <w:sz w:val="24"/>
                                <w:szCs w:val="24"/>
                              </w:rPr>
                            </w:pPr>
                            <w:r w:rsidRPr="00782E89">
                              <w:rPr>
                                <w:rFonts w:ascii="Arial" w:hAnsi="Arial" w:cs="Arial"/>
                                <w:sz w:val="24"/>
                                <w:szCs w:val="24"/>
                              </w:rPr>
                              <w:t>85% equates to one and a half days off every two weeks</w:t>
                            </w:r>
                          </w:p>
                          <w:p w14:paraId="7A18E104" w14:textId="67E1006A" w:rsidR="00022A15" w:rsidRPr="00782E89" w:rsidRDefault="00022A15" w:rsidP="00022A15">
                            <w:pPr>
                              <w:jc w:val="center"/>
                              <w:rPr>
                                <w:rFonts w:ascii="Arial" w:hAnsi="Arial" w:cs="Arial"/>
                                <w:sz w:val="24"/>
                                <w:szCs w:val="24"/>
                              </w:rPr>
                            </w:pPr>
                            <w:r w:rsidRPr="00782E89">
                              <w:rPr>
                                <w:rFonts w:ascii="Arial" w:hAnsi="Arial" w:cs="Arial"/>
                                <w:sz w:val="24"/>
                                <w:szCs w:val="24"/>
                              </w:rPr>
                              <w:t>80% equates to one whole day off every week</w:t>
                            </w:r>
                          </w:p>
                          <w:p w14:paraId="277D5F33" w14:textId="77777777" w:rsidR="00022A15" w:rsidRPr="000E0B0A" w:rsidRDefault="00022A15" w:rsidP="00022A15">
                            <w:pPr>
                              <w:jc w:val="center"/>
                              <w:rPr>
                                <w:rFonts w:ascii="Arial" w:hAnsi="Arial" w:cs="Arial"/>
                                <w:b/>
                                <w:bCs/>
                                <w:sz w:val="24"/>
                                <w:szCs w:val="24"/>
                              </w:rPr>
                            </w:pPr>
                            <w:r w:rsidRPr="00782E89">
                              <w:rPr>
                                <w:rFonts w:ascii="Arial" w:hAnsi="Arial" w:cs="Arial"/>
                                <w:b/>
                                <w:bCs/>
                                <w:sz w:val="24"/>
                                <w:szCs w:val="24"/>
                              </w:rPr>
                              <w:t>A secondary age child whose attendance is 80% will have missed ONE WHOLE YEAR of education by the time they leave school</w:t>
                            </w:r>
                          </w:p>
                          <w:p w14:paraId="0AC19AC8" w14:textId="32068CDA" w:rsidR="00022A15" w:rsidRDefault="00022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F610C" id="_x0000_t202" coordsize="21600,21600" o:spt="202" path="m,l,21600r21600,l21600,xe">
                <v:stroke joinstyle="miter"/>
                <v:path gradientshapeok="t" o:connecttype="rect"/>
              </v:shapetype>
              <v:shape id="Text Box 2" o:spid="_x0000_s1026" type="#_x0000_t202" style="position:absolute;margin-left:398.8pt;margin-top:46.25pt;width:450pt;height:142.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" fillcolor="#d9e2f3 [660]">
                <v:textbox>
                  <w:txbxContent>
                    <w:p w14:paraId="594BD45A" w14:textId="49CD4ADC" w:rsidR="00022A15" w:rsidRPr="00782E89" w:rsidRDefault="00022A15" w:rsidP="00022A15">
                      <w:pPr>
                        <w:jc w:val="center"/>
                        <w:rPr>
                          <w:rFonts w:ascii="Arial" w:hAnsi="Arial" w:cs="Arial"/>
                          <w:sz w:val="24"/>
                          <w:szCs w:val="24"/>
                        </w:rPr>
                      </w:pPr>
                      <w:r w:rsidRPr="00782E89">
                        <w:rPr>
                          <w:rFonts w:ascii="Arial" w:hAnsi="Arial" w:cs="Arial"/>
                          <w:sz w:val="24"/>
                          <w:szCs w:val="24"/>
                        </w:rPr>
                        <w:t>95% equates to half a day off every two weeks</w:t>
                      </w:r>
                    </w:p>
                    <w:p w14:paraId="23F9639C" w14:textId="63BDB376" w:rsidR="00022A15" w:rsidRPr="00782E89" w:rsidRDefault="00022A15" w:rsidP="00022A15">
                      <w:pPr>
                        <w:jc w:val="center"/>
                        <w:rPr>
                          <w:rFonts w:ascii="Arial" w:hAnsi="Arial" w:cs="Arial"/>
                          <w:sz w:val="24"/>
                          <w:szCs w:val="24"/>
                        </w:rPr>
                      </w:pPr>
                      <w:r w:rsidRPr="00782E89">
                        <w:rPr>
                          <w:rFonts w:ascii="Arial" w:hAnsi="Arial" w:cs="Arial"/>
                          <w:sz w:val="24"/>
                          <w:szCs w:val="24"/>
                        </w:rPr>
                        <w:t>90% equates to a day off every two weeks</w:t>
                      </w:r>
                    </w:p>
                    <w:p w14:paraId="113B86BB" w14:textId="7F9A9207" w:rsidR="00022A15" w:rsidRPr="00782E89" w:rsidRDefault="00022A15" w:rsidP="00022A15">
                      <w:pPr>
                        <w:jc w:val="center"/>
                        <w:rPr>
                          <w:rFonts w:ascii="Arial" w:hAnsi="Arial" w:cs="Arial"/>
                          <w:sz w:val="24"/>
                          <w:szCs w:val="24"/>
                        </w:rPr>
                      </w:pPr>
                      <w:r w:rsidRPr="00782E89">
                        <w:rPr>
                          <w:rFonts w:ascii="Arial" w:hAnsi="Arial" w:cs="Arial"/>
                          <w:sz w:val="24"/>
                          <w:szCs w:val="24"/>
                        </w:rPr>
                        <w:t>85% equates to one and a half days off every two weeks</w:t>
                      </w:r>
                    </w:p>
                    <w:p w14:paraId="7A18E104" w14:textId="67E1006A" w:rsidR="00022A15" w:rsidRPr="00782E89" w:rsidRDefault="00022A15" w:rsidP="00022A15">
                      <w:pPr>
                        <w:jc w:val="center"/>
                        <w:rPr>
                          <w:rFonts w:ascii="Arial" w:hAnsi="Arial" w:cs="Arial"/>
                          <w:sz w:val="24"/>
                          <w:szCs w:val="24"/>
                        </w:rPr>
                      </w:pPr>
                      <w:r w:rsidRPr="00782E89">
                        <w:rPr>
                          <w:rFonts w:ascii="Arial" w:hAnsi="Arial" w:cs="Arial"/>
                          <w:sz w:val="24"/>
                          <w:szCs w:val="24"/>
                        </w:rPr>
                        <w:t>80% equates to one whole day off every week</w:t>
                      </w:r>
                    </w:p>
                    <w:p w14:paraId="277D5F33" w14:textId="77777777" w:rsidR="00022A15" w:rsidRPr="000E0B0A" w:rsidRDefault="00022A15" w:rsidP="00022A15">
                      <w:pPr>
                        <w:jc w:val="center"/>
                        <w:rPr>
                          <w:rFonts w:ascii="Arial" w:hAnsi="Arial" w:cs="Arial"/>
                          <w:b/>
                          <w:bCs/>
                          <w:sz w:val="24"/>
                          <w:szCs w:val="24"/>
                        </w:rPr>
                      </w:pPr>
                      <w:r w:rsidRPr="00782E89">
                        <w:rPr>
                          <w:rFonts w:ascii="Arial" w:hAnsi="Arial" w:cs="Arial"/>
                          <w:b/>
                          <w:bCs/>
                          <w:sz w:val="24"/>
                          <w:szCs w:val="24"/>
                        </w:rPr>
                        <w:t>A secondary age child whose attendance is 80% will have missed ONE WHOLE YEAR of education by the time they leave school</w:t>
                      </w:r>
                    </w:p>
                    <w:p w14:paraId="0AC19AC8" w14:textId="32068CDA" w:rsidR="00022A15" w:rsidRDefault="00022A15"/>
                  </w:txbxContent>
                </v:textbox>
                <w10:wrap type="square" anchorx="margin"/>
              </v:shape>
            </w:pict>
          </mc:Fallback>
        </mc:AlternateContent>
      </w:r>
      <w:r w:rsidR="00416177" w:rsidRPr="00E628C3">
        <w:rPr>
          <w:rFonts w:ascii="Arial" w:hAnsi="Arial" w:cs="Arial"/>
          <w:sz w:val="24"/>
          <w:szCs w:val="24"/>
        </w:rPr>
        <w:t xml:space="preserve">You may wonder why a school would be concerned if your child’s attendance is </w:t>
      </w:r>
      <w:r w:rsidR="005800B5" w:rsidRPr="00E628C3">
        <w:rPr>
          <w:rFonts w:ascii="Arial" w:hAnsi="Arial" w:cs="Arial"/>
          <w:sz w:val="24"/>
          <w:szCs w:val="24"/>
        </w:rPr>
        <w:t xml:space="preserve">below </w:t>
      </w:r>
      <w:r w:rsidR="00416177" w:rsidRPr="00E628C3">
        <w:rPr>
          <w:rFonts w:ascii="Arial" w:hAnsi="Arial" w:cs="Arial"/>
          <w:sz w:val="24"/>
          <w:szCs w:val="24"/>
        </w:rPr>
        <w:t>9</w:t>
      </w:r>
      <w:r w:rsidR="005800B5" w:rsidRPr="00E628C3">
        <w:rPr>
          <w:rFonts w:ascii="Arial" w:hAnsi="Arial" w:cs="Arial"/>
          <w:sz w:val="24"/>
          <w:szCs w:val="24"/>
        </w:rPr>
        <w:t>6</w:t>
      </w:r>
      <w:r w:rsidR="00416177" w:rsidRPr="00E628C3">
        <w:rPr>
          <w:rFonts w:ascii="Arial" w:hAnsi="Arial" w:cs="Arial"/>
          <w:sz w:val="24"/>
          <w:szCs w:val="24"/>
        </w:rPr>
        <w:t>%. This may make it easier to understand:</w:t>
      </w:r>
    </w:p>
    <w:p w14:paraId="7B9BAC89" w14:textId="176CE3C7" w:rsidR="00022A15" w:rsidRPr="00E628C3" w:rsidRDefault="00022A15" w:rsidP="002837AB">
      <w:pPr>
        <w:spacing w:line="240" w:lineRule="auto"/>
        <w:rPr>
          <w:rFonts w:ascii="Arial" w:hAnsi="Arial" w:cs="Arial"/>
          <w:sz w:val="24"/>
          <w:szCs w:val="24"/>
        </w:rPr>
      </w:pPr>
    </w:p>
    <w:p w14:paraId="3AA244E2" w14:textId="77777777" w:rsidR="009B755E" w:rsidRPr="00E628C3" w:rsidRDefault="009B755E" w:rsidP="009B755E">
      <w:pPr>
        <w:keepNext/>
        <w:keepLines/>
        <w:spacing w:after="0" w:line="360" w:lineRule="auto"/>
        <w:outlineLvl w:val="0"/>
        <w:rPr>
          <w:rFonts w:ascii="Arial" w:eastAsia="Cambria" w:hAnsi="Arial" w:cs="Arial"/>
          <w:b/>
          <w:color w:val="000000"/>
          <w:sz w:val="24"/>
          <w:szCs w:val="24"/>
          <w:lang w:val="en" w:eastAsia="en-GB"/>
        </w:rPr>
      </w:pPr>
      <w:bookmarkStart w:id="0" w:name="_Toc90455572"/>
      <w:bookmarkStart w:id="1" w:name="_Toc111192374"/>
      <w:bookmarkStart w:id="2" w:name="_Toc111196643"/>
      <w:r w:rsidRPr="00E628C3">
        <w:rPr>
          <w:rFonts w:ascii="Arial" w:eastAsia="Cambria" w:hAnsi="Arial" w:cs="Arial"/>
          <w:b/>
          <w:color w:val="000000"/>
          <w:sz w:val="24"/>
          <w:szCs w:val="24"/>
          <w:lang w:val="en" w:eastAsia="en-GB"/>
        </w:rPr>
        <w:t>Legislation and guidance</w:t>
      </w:r>
      <w:bookmarkEnd w:id="0"/>
      <w:bookmarkEnd w:id="1"/>
      <w:bookmarkEnd w:id="2"/>
      <w:r w:rsidRPr="00E628C3">
        <w:rPr>
          <w:rFonts w:ascii="Arial" w:eastAsia="Cambria" w:hAnsi="Arial" w:cs="Arial"/>
          <w:b/>
          <w:color w:val="000000"/>
          <w:sz w:val="24"/>
          <w:szCs w:val="24"/>
          <w:lang w:val="en" w:eastAsia="en-GB"/>
        </w:rPr>
        <w:t xml:space="preserve"> </w:t>
      </w:r>
    </w:p>
    <w:p w14:paraId="79A3FC65" w14:textId="63740A9A" w:rsidR="007442D8" w:rsidRPr="00E628C3" w:rsidRDefault="009B755E" w:rsidP="009B755E">
      <w:pPr>
        <w:rPr>
          <w:rFonts w:ascii="Arial" w:hAnsi="Arial" w:cs="Arial"/>
        </w:rPr>
      </w:pPr>
      <w:r w:rsidRPr="00E628C3">
        <w:rPr>
          <w:rFonts w:ascii="Arial" w:eastAsia="Arial" w:hAnsi="Arial" w:cs="Arial"/>
          <w:sz w:val="24"/>
          <w:szCs w:val="20"/>
          <w:shd w:val="clear" w:color="auto" w:fill="FFFFFF"/>
          <w:lang w:val="en" w:eastAsia="en-GB"/>
        </w:rPr>
        <w:t xml:space="preserve">This policy meets the requirements of the guidance </w:t>
      </w:r>
      <w:hyperlink r:id="rId9" w:history="1">
        <w:r w:rsidRPr="00E628C3">
          <w:rPr>
            <w:rFonts w:ascii="Arial" w:eastAsia="Arial" w:hAnsi="Arial" w:cs="Arial"/>
            <w:color w:val="0000FF"/>
            <w:sz w:val="24"/>
            <w:szCs w:val="20"/>
            <w:u w:val="single" w:color="0072CC"/>
            <w:shd w:val="clear" w:color="auto" w:fill="FFFFFF"/>
            <w:lang w:val="en" w:eastAsia="en-GB"/>
          </w:rPr>
          <w:t>working together to improve school attendance</w:t>
        </w:r>
      </w:hyperlink>
      <w:r w:rsidRPr="00E628C3">
        <w:rPr>
          <w:rFonts w:ascii="Arial" w:eastAsia="Arial" w:hAnsi="Arial" w:cs="Arial"/>
          <w:sz w:val="24"/>
          <w:szCs w:val="20"/>
          <w:shd w:val="clear" w:color="auto" w:fill="FFFFFF"/>
          <w:lang w:val="en" w:eastAsia="en-GB"/>
        </w:rPr>
        <w:t xml:space="preserve"> from the Department for Education (DfE),</w:t>
      </w:r>
    </w:p>
    <w:p w14:paraId="12B84840" w14:textId="77777777" w:rsidR="009B755E" w:rsidRPr="00E628C3" w:rsidRDefault="009B755E" w:rsidP="009B755E">
      <w:pPr>
        <w:rPr>
          <w:rFonts w:ascii="Arial" w:hAnsi="Arial" w:cs="Arial"/>
          <w:sz w:val="24"/>
          <w:szCs w:val="24"/>
        </w:rPr>
      </w:pPr>
      <w:r w:rsidRPr="00E628C3">
        <w:rPr>
          <w:rFonts w:ascii="Arial" w:eastAsia="Arial" w:hAnsi="Arial" w:cs="Arial"/>
          <w:sz w:val="24"/>
          <w:szCs w:val="24"/>
          <w:shd w:val="clear" w:color="auto" w:fill="FFFFFF"/>
        </w:rPr>
        <w:t>These documents are drawn from the following legislation setting out the legal powers and duties that govern school attendance:</w:t>
      </w:r>
    </w:p>
    <w:p w14:paraId="42B86829" w14:textId="77777777" w:rsidR="009B755E" w:rsidRPr="00E628C3" w:rsidRDefault="009B755E" w:rsidP="00B5322F">
      <w:pPr>
        <w:pStyle w:val="4Bulletedcopyblue"/>
        <w:numPr>
          <w:ilvl w:val="0"/>
          <w:numId w:val="14"/>
        </w:numPr>
        <w:spacing w:line="259" w:lineRule="auto"/>
        <w:ind w:left="714" w:hanging="357"/>
        <w:rPr>
          <w:sz w:val="24"/>
          <w:szCs w:val="24"/>
        </w:rPr>
      </w:pPr>
      <w:r w:rsidRPr="00E628C3">
        <w:rPr>
          <w:sz w:val="24"/>
          <w:szCs w:val="24"/>
        </w:rPr>
        <w:t xml:space="preserve">Part 6 of </w:t>
      </w:r>
      <w:hyperlink r:id="rId10" w:history="1">
        <w:r w:rsidRPr="00E628C3">
          <w:rPr>
            <w:rStyle w:val="Hyperlink"/>
            <w:sz w:val="24"/>
            <w:szCs w:val="24"/>
          </w:rPr>
          <w:t>The Education Act 1996</w:t>
        </w:r>
      </w:hyperlink>
    </w:p>
    <w:p w14:paraId="3780CD7A" w14:textId="77777777" w:rsidR="009B755E" w:rsidRPr="00E628C3" w:rsidRDefault="009B755E" w:rsidP="00B5322F">
      <w:pPr>
        <w:pStyle w:val="4Bulletedcopyblue"/>
        <w:numPr>
          <w:ilvl w:val="0"/>
          <w:numId w:val="14"/>
        </w:numPr>
        <w:spacing w:line="259" w:lineRule="auto"/>
        <w:ind w:left="714" w:hanging="357"/>
        <w:rPr>
          <w:sz w:val="24"/>
          <w:szCs w:val="24"/>
        </w:rPr>
      </w:pPr>
      <w:r w:rsidRPr="00E628C3">
        <w:rPr>
          <w:sz w:val="24"/>
          <w:szCs w:val="24"/>
        </w:rPr>
        <w:t xml:space="preserve">Part 3 of </w:t>
      </w:r>
      <w:hyperlink r:id="rId11" w:history="1">
        <w:r w:rsidRPr="00E628C3">
          <w:rPr>
            <w:rStyle w:val="Hyperlink"/>
            <w:sz w:val="24"/>
            <w:szCs w:val="24"/>
          </w:rPr>
          <w:t>The Education Act 2002</w:t>
        </w:r>
      </w:hyperlink>
    </w:p>
    <w:p w14:paraId="6357A054" w14:textId="77777777" w:rsidR="009B755E" w:rsidRPr="00E628C3" w:rsidRDefault="009B755E" w:rsidP="00B5322F">
      <w:pPr>
        <w:pStyle w:val="4Bulletedcopyblue"/>
        <w:numPr>
          <w:ilvl w:val="0"/>
          <w:numId w:val="14"/>
        </w:numPr>
        <w:spacing w:line="259" w:lineRule="auto"/>
        <w:ind w:left="714" w:hanging="357"/>
        <w:rPr>
          <w:sz w:val="24"/>
          <w:szCs w:val="24"/>
        </w:rPr>
      </w:pPr>
      <w:r w:rsidRPr="00E628C3">
        <w:rPr>
          <w:sz w:val="24"/>
          <w:szCs w:val="24"/>
        </w:rPr>
        <w:t xml:space="preserve">Part 7 of </w:t>
      </w:r>
      <w:hyperlink r:id="rId12" w:history="1">
        <w:r w:rsidRPr="00E628C3">
          <w:rPr>
            <w:rStyle w:val="Hyperlink"/>
            <w:sz w:val="24"/>
            <w:szCs w:val="24"/>
          </w:rPr>
          <w:t>The Education and Inspections Act 2006</w:t>
        </w:r>
      </w:hyperlink>
    </w:p>
    <w:p w14:paraId="33AE9CA5" w14:textId="0B7DC80D" w:rsidR="009B755E" w:rsidRPr="00E628C3" w:rsidRDefault="009B755E" w:rsidP="00B5322F">
      <w:pPr>
        <w:pStyle w:val="4Bulletedcopyblue"/>
        <w:numPr>
          <w:ilvl w:val="0"/>
          <w:numId w:val="14"/>
        </w:numPr>
        <w:spacing w:line="259" w:lineRule="auto"/>
        <w:ind w:left="714" w:hanging="357"/>
        <w:rPr>
          <w:sz w:val="24"/>
          <w:szCs w:val="24"/>
        </w:rPr>
      </w:pPr>
      <w:hyperlink r:id="rId13" w:history="1">
        <w:r w:rsidRPr="00E628C3">
          <w:rPr>
            <w:rStyle w:val="Hyperlink"/>
            <w:sz w:val="24"/>
            <w:szCs w:val="24"/>
          </w:rPr>
          <w:t>The Education (</w:t>
        </w:r>
        <w:r w:rsidR="007C7AE0">
          <w:rPr>
            <w:rStyle w:val="Hyperlink"/>
            <w:sz w:val="24"/>
            <w:szCs w:val="24"/>
          </w:rPr>
          <w:t>Student</w:t>
        </w:r>
        <w:r w:rsidRPr="00E628C3">
          <w:rPr>
            <w:rStyle w:val="Hyperlink"/>
            <w:sz w:val="24"/>
            <w:szCs w:val="24"/>
          </w:rPr>
          <w:t xml:space="preserve"> Registration) (England) Regulations 2006 (and 2010, 2011, 2013, 2016 amendments)</w:t>
        </w:r>
      </w:hyperlink>
    </w:p>
    <w:p w14:paraId="4CBC2F85" w14:textId="77777777" w:rsidR="009B755E" w:rsidRPr="00E628C3" w:rsidRDefault="009B755E" w:rsidP="00B5322F">
      <w:pPr>
        <w:pStyle w:val="4Bulletedcopyblue"/>
        <w:numPr>
          <w:ilvl w:val="0"/>
          <w:numId w:val="14"/>
        </w:numPr>
        <w:spacing w:line="259" w:lineRule="auto"/>
        <w:ind w:left="714" w:hanging="357"/>
        <w:rPr>
          <w:rStyle w:val="Hyperlink"/>
          <w:sz w:val="24"/>
          <w:szCs w:val="24"/>
        </w:rPr>
      </w:pPr>
      <w:hyperlink r:id="rId14" w:history="1">
        <w:r w:rsidRPr="00E628C3">
          <w:rPr>
            <w:rStyle w:val="Hyperlink"/>
            <w:rFonts w:eastAsia="Arial"/>
            <w:sz w:val="24"/>
            <w:szCs w:val="24"/>
          </w:rPr>
          <w:t>The Education (Penalty Notices) (England) (Amendment) Regulations 2013</w:t>
        </w:r>
      </w:hyperlink>
    </w:p>
    <w:p w14:paraId="16C5C017" w14:textId="1AB17482" w:rsidR="003039AC" w:rsidRPr="00E628C3" w:rsidRDefault="009B755E" w:rsidP="00B5322F">
      <w:pPr>
        <w:pStyle w:val="4Bulletedcopyblue"/>
        <w:rPr>
          <w:sz w:val="24"/>
          <w:szCs w:val="24"/>
          <w:shd w:val="clear" w:color="auto" w:fill="FFFFFF"/>
        </w:rPr>
      </w:pPr>
      <w:r w:rsidRPr="00E628C3">
        <w:rPr>
          <w:sz w:val="24"/>
          <w:szCs w:val="24"/>
          <w:shd w:val="clear" w:color="auto" w:fill="FFFFFF"/>
        </w:rPr>
        <w:t xml:space="preserve">This policy also refers to the DfE’s </w:t>
      </w:r>
      <w:r w:rsidRPr="00E628C3">
        <w:rPr>
          <w:sz w:val="24"/>
          <w:szCs w:val="24"/>
        </w:rPr>
        <w:t>guidance</w:t>
      </w:r>
      <w:r w:rsidRPr="00E628C3">
        <w:rPr>
          <w:sz w:val="24"/>
          <w:szCs w:val="24"/>
          <w:shd w:val="clear" w:color="auto" w:fill="FFFFFF"/>
        </w:rPr>
        <w:t xml:space="preserve"> on the </w:t>
      </w:r>
      <w:hyperlink r:id="rId15" w:history="1">
        <w:r w:rsidRPr="00E628C3">
          <w:rPr>
            <w:rStyle w:val="Hyperlink"/>
            <w:sz w:val="24"/>
            <w:szCs w:val="24"/>
            <w:u w:color="0072CC"/>
            <w:shd w:val="clear" w:color="auto" w:fill="FFFFFF"/>
          </w:rPr>
          <w:t>school census</w:t>
        </w:r>
      </w:hyperlink>
      <w:r w:rsidRPr="00E628C3">
        <w:rPr>
          <w:sz w:val="24"/>
          <w:szCs w:val="24"/>
          <w:shd w:val="clear" w:color="auto" w:fill="FFFFFF"/>
        </w:rPr>
        <w:t>, which explains the persistent absence threshold</w:t>
      </w:r>
      <w:r w:rsidR="00B5322F" w:rsidRPr="00E628C3">
        <w:rPr>
          <w:sz w:val="24"/>
          <w:szCs w:val="24"/>
          <w:shd w:val="clear" w:color="auto" w:fill="FFFFFF"/>
        </w:rPr>
        <w:t>.</w:t>
      </w:r>
    </w:p>
    <w:p w14:paraId="511FB1CD" w14:textId="77777777" w:rsidR="003039AC" w:rsidRPr="00E628C3" w:rsidRDefault="003039AC" w:rsidP="003039AC">
      <w:pPr>
        <w:jc w:val="both"/>
        <w:rPr>
          <w:rFonts w:ascii="Arial" w:hAnsi="Arial" w:cs="Arial"/>
          <w:sz w:val="24"/>
          <w:szCs w:val="24"/>
        </w:rPr>
      </w:pPr>
      <w:r w:rsidRPr="00E628C3">
        <w:rPr>
          <w:rFonts w:ascii="Arial" w:hAnsi="Arial" w:cs="Arial"/>
          <w:sz w:val="24"/>
          <w:szCs w:val="24"/>
        </w:rPr>
        <w:t xml:space="preserve">Section 7 of the Education Act 1996 states that the ‘parent of every child of compulsory school age shall cause him/her to receive efficient full-time education suitable to his/her age, ability and aptitude, and to any special educational needs he/she may have, either by regular attendance at school, or otherwise.’ </w:t>
      </w:r>
    </w:p>
    <w:p w14:paraId="47F4F03F" w14:textId="77777777" w:rsidR="003039AC" w:rsidRPr="00E628C3" w:rsidRDefault="003039AC" w:rsidP="003039AC">
      <w:pPr>
        <w:jc w:val="both"/>
        <w:rPr>
          <w:rFonts w:ascii="Arial" w:hAnsi="Arial" w:cs="Arial"/>
        </w:rPr>
      </w:pPr>
      <w:r w:rsidRPr="00E628C3">
        <w:rPr>
          <w:rFonts w:ascii="Arial" w:hAnsi="Arial" w:cs="Arial"/>
          <w:sz w:val="24"/>
          <w:szCs w:val="24"/>
        </w:rPr>
        <w:t>Section 175 of the Education Act 2002 places a duty on local authorities and governing bodies to have regard to guidance issued by the Secretary of State with regard to safeguarding and promoting the welfare of children and students under the age of 18. The Children Act 1989 provides for a number of actions that can be taken to protect children’s safety and welfare, on the premise that the welfare of the child is paramount.</w:t>
      </w:r>
    </w:p>
    <w:p w14:paraId="76666438" w14:textId="77777777" w:rsidR="003039AC" w:rsidRPr="00E628C3" w:rsidRDefault="003039AC" w:rsidP="00B5322F">
      <w:pPr>
        <w:pStyle w:val="4Bulletedcopyblue"/>
        <w:rPr>
          <w:sz w:val="24"/>
          <w:szCs w:val="24"/>
          <w:shd w:val="clear" w:color="auto" w:fill="FFFFFF"/>
        </w:rPr>
      </w:pPr>
    </w:p>
    <w:p w14:paraId="3297A5D6" w14:textId="7EC1DDDA" w:rsidR="003113A1" w:rsidRPr="00E628C3" w:rsidRDefault="003113A1" w:rsidP="003113A1">
      <w:pPr>
        <w:pStyle w:val="4Bulletedcopyblue"/>
        <w:ind w:left="340" w:hanging="170"/>
        <w:rPr>
          <w:sz w:val="24"/>
          <w:szCs w:val="24"/>
          <w:shd w:val="clear" w:color="auto" w:fill="FFFFFF"/>
        </w:rPr>
      </w:pPr>
    </w:p>
    <w:p w14:paraId="6E68EF9A" w14:textId="4ABCC714" w:rsidR="003113A1" w:rsidRPr="00E628C3" w:rsidRDefault="003113A1" w:rsidP="003113A1">
      <w:pPr>
        <w:pStyle w:val="4Bulletedcopyblue"/>
        <w:ind w:left="340" w:hanging="170"/>
        <w:rPr>
          <w:sz w:val="24"/>
          <w:szCs w:val="24"/>
          <w:shd w:val="clear" w:color="auto" w:fill="FFFFFF"/>
        </w:rPr>
      </w:pPr>
    </w:p>
    <w:p w14:paraId="472E25E7" w14:textId="77777777" w:rsidR="003113A1" w:rsidRPr="00E628C3" w:rsidRDefault="003113A1" w:rsidP="003113A1">
      <w:pPr>
        <w:pStyle w:val="4Bulletedcopyblue"/>
        <w:ind w:left="340" w:hanging="170"/>
        <w:rPr>
          <w:sz w:val="24"/>
          <w:szCs w:val="24"/>
          <w:shd w:val="clear" w:color="auto" w:fill="FFFFFF"/>
        </w:rPr>
      </w:pPr>
    </w:p>
    <w:p w14:paraId="4EF648C2" w14:textId="5A4F8DBC" w:rsidR="003113A1" w:rsidRPr="00E628C3" w:rsidRDefault="003113A1" w:rsidP="00A041A3">
      <w:pPr>
        <w:pStyle w:val="4Bulletedcopyblue"/>
        <w:rPr>
          <w:sz w:val="24"/>
          <w:szCs w:val="24"/>
          <w:shd w:val="clear" w:color="auto" w:fill="FFFFFF"/>
        </w:rPr>
      </w:pPr>
    </w:p>
    <w:p w14:paraId="0E0D6617" w14:textId="24CF6DFA" w:rsidR="00B5322F" w:rsidRPr="00E628C3" w:rsidRDefault="00B5322F">
      <w:pPr>
        <w:rPr>
          <w:rFonts w:ascii="Arial" w:hAnsi="Arial" w:cs="Arial"/>
          <w:b/>
          <w:bCs/>
          <w:sz w:val="28"/>
          <w:szCs w:val="28"/>
        </w:rPr>
      </w:pPr>
    </w:p>
    <w:p w14:paraId="393C271C" w14:textId="3AA3F422" w:rsidR="007845A1" w:rsidRPr="00E628C3" w:rsidRDefault="001D1C92" w:rsidP="007442D8">
      <w:pPr>
        <w:rPr>
          <w:rFonts w:ascii="Arial" w:hAnsi="Arial" w:cs="Arial"/>
          <w:b/>
          <w:bCs/>
          <w:sz w:val="28"/>
          <w:szCs w:val="28"/>
        </w:rPr>
      </w:pPr>
      <w:r w:rsidRPr="00E628C3">
        <w:rPr>
          <w:rFonts w:ascii="Arial" w:hAnsi="Arial" w:cs="Arial"/>
          <w:b/>
          <w:bCs/>
          <w:noProof/>
          <w:sz w:val="28"/>
          <w:szCs w:val="28"/>
        </w:rPr>
        <w:drawing>
          <wp:anchor distT="0" distB="0" distL="114300" distR="114300" simplePos="0" relativeHeight="251692032" behindDoc="1" locked="0" layoutInCell="1" allowOverlap="1" wp14:anchorId="3ED99105" wp14:editId="761CDE5D">
            <wp:simplePos x="0" y="0"/>
            <wp:positionH relativeFrom="margin">
              <wp:align>right</wp:align>
            </wp:positionH>
            <wp:positionV relativeFrom="paragraph">
              <wp:posOffset>-1904</wp:posOffset>
            </wp:positionV>
            <wp:extent cx="2367972" cy="590550"/>
            <wp:effectExtent l="0" t="0" r="0" b="0"/>
            <wp:wrapNone/>
            <wp:docPr id="23" name="Picture 2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logo&#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972" cy="590550"/>
                    </a:xfrm>
                    <a:prstGeom prst="rect">
                      <a:avLst/>
                    </a:prstGeom>
                  </pic:spPr>
                </pic:pic>
              </a:graphicData>
            </a:graphic>
            <wp14:sizeRelH relativeFrom="margin">
              <wp14:pctWidth>0</wp14:pctWidth>
            </wp14:sizeRelH>
            <wp14:sizeRelV relativeFrom="margin">
              <wp14:pctHeight>0</wp14:pctHeight>
            </wp14:sizeRelV>
          </wp:anchor>
        </w:drawing>
      </w:r>
      <w:r w:rsidR="00022A15" w:rsidRPr="00E628C3">
        <w:rPr>
          <w:rFonts w:ascii="Arial" w:hAnsi="Arial" w:cs="Arial"/>
          <w:b/>
          <w:bCs/>
          <w:sz w:val="28"/>
          <w:szCs w:val="28"/>
        </w:rPr>
        <w:t>Additional Information</w:t>
      </w:r>
    </w:p>
    <w:p w14:paraId="37F91F8F" w14:textId="5DC2B05C" w:rsidR="007845A1" w:rsidRPr="00E628C3" w:rsidRDefault="007845A1" w:rsidP="007442D8">
      <w:pPr>
        <w:rPr>
          <w:rFonts w:ascii="Arial" w:hAnsi="Arial" w:cs="Arial"/>
          <w:b/>
          <w:bCs/>
        </w:rPr>
      </w:pPr>
    </w:p>
    <w:p w14:paraId="5C8B2D03" w14:textId="55A329DB" w:rsidR="001D1C92" w:rsidRPr="00E628C3" w:rsidRDefault="003039AC" w:rsidP="007442D8">
      <w:pPr>
        <w:rPr>
          <w:rFonts w:ascii="Arial" w:hAnsi="Arial" w:cs="Arial"/>
          <w:b/>
          <w:bCs/>
          <w:sz w:val="28"/>
          <w:szCs w:val="28"/>
        </w:rPr>
      </w:pPr>
      <w:r w:rsidRPr="00E628C3">
        <w:rPr>
          <w:rFonts w:ascii="Arial" w:hAnsi="Arial" w:cs="Arial"/>
          <w:b/>
          <w:bCs/>
          <w:sz w:val="28"/>
          <w:szCs w:val="28"/>
        </w:rPr>
        <w:t>Appendix A</w:t>
      </w:r>
    </w:p>
    <w:p w14:paraId="6451C0F4" w14:textId="22F2ED6D" w:rsidR="007442D8" w:rsidRPr="00E628C3" w:rsidRDefault="007442D8" w:rsidP="007442D8">
      <w:pPr>
        <w:rPr>
          <w:rFonts w:ascii="Arial" w:hAnsi="Arial" w:cs="Arial"/>
          <w:b/>
          <w:bCs/>
          <w:sz w:val="28"/>
          <w:szCs w:val="28"/>
        </w:rPr>
      </w:pPr>
      <w:r w:rsidRPr="00E628C3">
        <w:rPr>
          <w:rFonts w:ascii="Arial" w:hAnsi="Arial" w:cs="Arial"/>
          <w:b/>
          <w:bCs/>
          <w:sz w:val="28"/>
          <w:szCs w:val="28"/>
        </w:rPr>
        <w:t>Parenting Contracts for attendance – guide for parents</w:t>
      </w:r>
    </w:p>
    <w:p w14:paraId="33A1411F" w14:textId="010A7643" w:rsidR="007442D8" w:rsidRPr="00E628C3" w:rsidRDefault="007442D8" w:rsidP="007442D8">
      <w:pPr>
        <w:rPr>
          <w:rFonts w:ascii="Arial" w:hAnsi="Arial" w:cs="Arial"/>
          <w:b/>
          <w:bCs/>
          <w:sz w:val="24"/>
          <w:szCs w:val="24"/>
        </w:rPr>
      </w:pPr>
      <w:r w:rsidRPr="00E628C3">
        <w:rPr>
          <w:rFonts w:ascii="Arial" w:hAnsi="Arial" w:cs="Arial"/>
          <w:b/>
          <w:bCs/>
          <w:sz w:val="24"/>
          <w:szCs w:val="24"/>
        </w:rPr>
        <w:t>What is a parenting contract?</w:t>
      </w:r>
    </w:p>
    <w:p w14:paraId="4C4C0459" w14:textId="77777777" w:rsidR="007442D8" w:rsidRPr="00E628C3" w:rsidRDefault="007442D8" w:rsidP="007442D8">
      <w:pPr>
        <w:rPr>
          <w:rFonts w:ascii="Arial" w:hAnsi="Arial" w:cs="Arial"/>
          <w:sz w:val="24"/>
          <w:szCs w:val="24"/>
        </w:rPr>
      </w:pPr>
      <w:r w:rsidRPr="00E628C3">
        <w:rPr>
          <w:rFonts w:ascii="Arial" w:hAnsi="Arial" w:cs="Arial"/>
          <w:sz w:val="24"/>
          <w:szCs w:val="24"/>
        </w:rPr>
        <w:t>A parenting contract is a formal written agreement between a parent or carer and the school. A parenting contract may be offered if your child has failed to attend school regularly.</w:t>
      </w:r>
    </w:p>
    <w:p w14:paraId="5A8AAFF2" w14:textId="77777777" w:rsidR="007442D8" w:rsidRPr="00E628C3" w:rsidRDefault="007442D8" w:rsidP="007442D8">
      <w:pPr>
        <w:rPr>
          <w:rFonts w:ascii="Arial" w:hAnsi="Arial" w:cs="Arial"/>
          <w:sz w:val="24"/>
          <w:szCs w:val="24"/>
        </w:rPr>
      </w:pPr>
      <w:r w:rsidRPr="00E628C3">
        <w:rPr>
          <w:rFonts w:ascii="Arial" w:hAnsi="Arial" w:cs="Arial"/>
          <w:sz w:val="24"/>
          <w:szCs w:val="24"/>
        </w:rPr>
        <w:t>A parenting contract is meant to support you and the school to identify and address the issues surrounding your child’s irregular attendance at school and encourage a positive working relationship to improve attendance. It is not intended to be a punishment.</w:t>
      </w:r>
    </w:p>
    <w:p w14:paraId="54DB05F4" w14:textId="77777777" w:rsidR="007442D8" w:rsidRPr="00E628C3" w:rsidRDefault="007442D8" w:rsidP="007442D8">
      <w:pPr>
        <w:rPr>
          <w:rFonts w:ascii="Arial" w:hAnsi="Arial" w:cs="Arial"/>
          <w:b/>
          <w:bCs/>
          <w:sz w:val="24"/>
          <w:szCs w:val="24"/>
        </w:rPr>
      </w:pPr>
      <w:r w:rsidRPr="00E628C3">
        <w:rPr>
          <w:rFonts w:ascii="Arial" w:hAnsi="Arial" w:cs="Arial"/>
          <w:b/>
          <w:bCs/>
          <w:sz w:val="24"/>
          <w:szCs w:val="24"/>
        </w:rPr>
        <w:t>What does it involve?</w:t>
      </w:r>
    </w:p>
    <w:p w14:paraId="718037BB" w14:textId="5075F189" w:rsidR="007442D8" w:rsidRPr="00E628C3" w:rsidRDefault="007442D8" w:rsidP="007442D8">
      <w:pPr>
        <w:rPr>
          <w:rFonts w:ascii="Arial" w:hAnsi="Arial" w:cs="Arial"/>
          <w:sz w:val="24"/>
          <w:szCs w:val="24"/>
        </w:rPr>
      </w:pPr>
      <w:r w:rsidRPr="00E628C3">
        <w:rPr>
          <w:rFonts w:ascii="Arial" w:hAnsi="Arial" w:cs="Arial"/>
          <w:sz w:val="24"/>
          <w:szCs w:val="24"/>
        </w:rPr>
        <w:t xml:space="preserve">Everyone signed up to the contract will agree to take certain actions which are </w:t>
      </w:r>
      <w:r w:rsidR="00022A15" w:rsidRPr="00E628C3">
        <w:rPr>
          <w:rFonts w:ascii="Arial" w:hAnsi="Arial" w:cs="Arial"/>
          <w:sz w:val="24"/>
          <w:szCs w:val="24"/>
        </w:rPr>
        <w:t>realistic,</w:t>
      </w:r>
      <w:r w:rsidRPr="00E628C3">
        <w:rPr>
          <w:rFonts w:ascii="Arial" w:hAnsi="Arial" w:cs="Arial"/>
          <w:sz w:val="24"/>
          <w:szCs w:val="24"/>
        </w:rPr>
        <w:t xml:space="preserve"> and which address the issues of non-attendance for a specified period of time. You might agree to do things like getting your child up on time, signing a daily report card and reporting any difficulties to school as soon as possible. School might agree to inform you if your child does not arrive at school, deal quickly with any problems and involve other agencies that might be able to offer you additional support. The contract will be reviewed regularly.</w:t>
      </w:r>
    </w:p>
    <w:p w14:paraId="5D7160EA" w14:textId="77777777" w:rsidR="007442D8" w:rsidRPr="00E628C3" w:rsidRDefault="007442D8" w:rsidP="007442D8">
      <w:pPr>
        <w:rPr>
          <w:rFonts w:ascii="Arial" w:hAnsi="Arial" w:cs="Arial"/>
          <w:b/>
          <w:bCs/>
          <w:sz w:val="24"/>
          <w:szCs w:val="24"/>
        </w:rPr>
      </w:pPr>
      <w:r w:rsidRPr="00E628C3">
        <w:rPr>
          <w:rFonts w:ascii="Arial" w:hAnsi="Arial" w:cs="Arial"/>
          <w:b/>
          <w:bCs/>
          <w:sz w:val="24"/>
          <w:szCs w:val="24"/>
        </w:rPr>
        <w:t>Do I have to enter into a parenting contract?</w:t>
      </w:r>
    </w:p>
    <w:p w14:paraId="619FD2DD" w14:textId="4A22E8A1" w:rsidR="007442D8" w:rsidRPr="00E628C3" w:rsidRDefault="007442D8" w:rsidP="007442D8">
      <w:pPr>
        <w:rPr>
          <w:rFonts w:ascii="Arial" w:hAnsi="Arial" w:cs="Arial"/>
          <w:sz w:val="24"/>
          <w:szCs w:val="24"/>
        </w:rPr>
      </w:pPr>
      <w:r w:rsidRPr="00E628C3">
        <w:rPr>
          <w:rFonts w:ascii="Arial" w:hAnsi="Arial" w:cs="Arial"/>
          <w:sz w:val="24"/>
          <w:szCs w:val="24"/>
        </w:rPr>
        <w:t>Entry into a parenting contract is voluntary but it does provide you with an opportunity to get support to improve your child’s attendance at school. If you do take up the offer of a parenting contract and try to comply with it, this may assist your case if the local authority decides to take legal action against you for your child’s irregular attendance. If you refuse the offer or don’t comply without good reason this may also be presented as evidence.</w:t>
      </w:r>
    </w:p>
    <w:p w14:paraId="2162488E" w14:textId="13FAE29F" w:rsidR="007442D8" w:rsidRPr="00E628C3" w:rsidRDefault="007442D8" w:rsidP="007442D8">
      <w:pPr>
        <w:rPr>
          <w:rFonts w:ascii="Arial" w:hAnsi="Arial" w:cs="Arial"/>
          <w:sz w:val="24"/>
          <w:szCs w:val="24"/>
        </w:rPr>
      </w:pPr>
      <w:r w:rsidRPr="00E628C3">
        <w:rPr>
          <w:rFonts w:ascii="Arial" w:hAnsi="Arial" w:cs="Arial"/>
          <w:sz w:val="24"/>
          <w:szCs w:val="24"/>
        </w:rPr>
        <w:t xml:space="preserve">If you decide not to enter into a contract, you will need to try to find other ways of improving your child’s attendance and it may be worth discussing how you intend to do this with the school. </w:t>
      </w:r>
    </w:p>
    <w:p w14:paraId="03403D58" w14:textId="1F6532FF" w:rsidR="007442D8" w:rsidRPr="00E628C3" w:rsidRDefault="007442D8" w:rsidP="007442D8">
      <w:pPr>
        <w:rPr>
          <w:rFonts w:ascii="Arial" w:hAnsi="Arial" w:cs="Arial"/>
          <w:b/>
          <w:bCs/>
          <w:sz w:val="24"/>
          <w:szCs w:val="24"/>
        </w:rPr>
      </w:pPr>
      <w:r w:rsidRPr="00E628C3">
        <w:rPr>
          <w:rFonts w:ascii="Arial" w:hAnsi="Arial" w:cs="Arial"/>
          <w:b/>
          <w:bCs/>
          <w:sz w:val="24"/>
          <w:szCs w:val="24"/>
        </w:rPr>
        <w:t>How is a parenting contract arranged?</w:t>
      </w:r>
    </w:p>
    <w:p w14:paraId="527E12E3" w14:textId="7F7A288A" w:rsidR="007442D8" w:rsidRPr="00E628C3" w:rsidRDefault="007442D8" w:rsidP="007442D8">
      <w:pPr>
        <w:rPr>
          <w:rFonts w:ascii="Arial" w:hAnsi="Arial" w:cs="Arial"/>
          <w:sz w:val="24"/>
          <w:szCs w:val="24"/>
        </w:rPr>
      </w:pPr>
      <w:r w:rsidRPr="00E628C3">
        <w:rPr>
          <w:rFonts w:ascii="Arial" w:hAnsi="Arial" w:cs="Arial"/>
          <w:sz w:val="24"/>
          <w:szCs w:val="24"/>
        </w:rPr>
        <w:t xml:space="preserve">You will be invited to a meeting in school with a school representative. Depending on their age and understanding, your child can attend part or all of the meeting. </w:t>
      </w:r>
    </w:p>
    <w:p w14:paraId="51F98F82" w14:textId="44BAE5FD" w:rsidR="00C85538" w:rsidRPr="00E628C3" w:rsidRDefault="007442D8" w:rsidP="00AF0494">
      <w:pPr>
        <w:rPr>
          <w:rFonts w:ascii="Arial" w:hAnsi="Arial" w:cs="Arial"/>
          <w:sz w:val="24"/>
          <w:szCs w:val="24"/>
        </w:rPr>
      </w:pPr>
      <w:r w:rsidRPr="00E628C3">
        <w:rPr>
          <w:rFonts w:ascii="Arial" w:hAnsi="Arial" w:cs="Arial"/>
          <w:sz w:val="24"/>
          <w:szCs w:val="24"/>
        </w:rPr>
        <w:t xml:space="preserve">At the meeting you will be asked your views on your child’s attendance and whether there are any underlying issues. Try to think about the reasons behind your child’s absences, any particular difficulties you are experiencing at the moment and what </w:t>
      </w:r>
      <w:r w:rsidRPr="00E628C3">
        <w:rPr>
          <w:rFonts w:ascii="Arial" w:hAnsi="Arial" w:cs="Arial"/>
          <w:sz w:val="24"/>
          <w:szCs w:val="24"/>
        </w:rPr>
        <w:lastRenderedPageBreak/>
        <w:t>would help you to improve your child’s attendance. Also think about what you can do to improve attendance.</w:t>
      </w:r>
    </w:p>
    <w:p w14:paraId="0D980F1A" w14:textId="77777777" w:rsidR="003039AC" w:rsidRPr="00E628C3" w:rsidRDefault="007442D8" w:rsidP="00B30AA4">
      <w:pPr>
        <w:rPr>
          <w:rFonts w:ascii="Arial" w:hAnsi="Arial" w:cs="Arial"/>
          <w:sz w:val="24"/>
          <w:szCs w:val="24"/>
        </w:rPr>
      </w:pPr>
      <w:r w:rsidRPr="00E628C3">
        <w:rPr>
          <w:rFonts w:ascii="Arial" w:hAnsi="Arial" w:cs="Arial"/>
          <w:sz w:val="24"/>
          <w:szCs w:val="24"/>
        </w:rPr>
        <w:t>School will explain what support they can offer and whether any other agency might also be able to help you and your child. You will be able to discuss what is expected of both you and the school and then agree the actions that will support improved attendance. If you choose to accept the offer, the final contract will be signed by you and the school representative.</w:t>
      </w:r>
    </w:p>
    <w:p w14:paraId="093775AB" w14:textId="353000B6" w:rsidR="003942C4" w:rsidRPr="00E628C3" w:rsidRDefault="001D1C92" w:rsidP="00B30AA4">
      <w:pPr>
        <w:rPr>
          <w:rFonts w:ascii="Arial" w:hAnsi="Arial" w:cs="Arial"/>
          <w:sz w:val="24"/>
          <w:szCs w:val="24"/>
        </w:rPr>
      </w:pPr>
      <w:r w:rsidRPr="00E628C3">
        <w:rPr>
          <w:rFonts w:ascii="Arial" w:hAnsi="Arial" w:cs="Arial"/>
          <w:noProof/>
          <w:sz w:val="20"/>
          <w:szCs w:val="20"/>
        </w:rPr>
        <w:drawing>
          <wp:anchor distT="0" distB="0" distL="114300" distR="114300" simplePos="0" relativeHeight="251657216" behindDoc="0" locked="0" layoutInCell="1" allowOverlap="1" wp14:anchorId="071F9648" wp14:editId="4C8B8CD4">
            <wp:simplePos x="0" y="0"/>
            <wp:positionH relativeFrom="margin">
              <wp:align>right</wp:align>
            </wp:positionH>
            <wp:positionV relativeFrom="paragraph">
              <wp:posOffset>340360</wp:posOffset>
            </wp:positionV>
            <wp:extent cx="5731510" cy="724344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7243445"/>
                    </a:xfrm>
                    <a:prstGeom prst="rect">
                      <a:avLst/>
                    </a:prstGeom>
                    <a:noFill/>
                    <a:ln>
                      <a:noFill/>
                    </a:ln>
                  </pic:spPr>
                </pic:pic>
              </a:graphicData>
            </a:graphic>
          </wp:anchor>
        </w:drawing>
      </w:r>
    </w:p>
    <w:p w14:paraId="043F893E" w14:textId="1CD286B4" w:rsidR="00676AFD" w:rsidRPr="00E628C3" w:rsidRDefault="00676AFD" w:rsidP="00B30AA4">
      <w:pPr>
        <w:rPr>
          <w:rFonts w:ascii="Arial" w:hAnsi="Arial" w:cs="Arial"/>
          <w:sz w:val="20"/>
          <w:szCs w:val="20"/>
        </w:rPr>
      </w:pPr>
    </w:p>
    <w:p w14:paraId="53790269" w14:textId="0CB75C3F" w:rsidR="003039AC" w:rsidRPr="00E628C3" w:rsidRDefault="003039AC" w:rsidP="003039AC">
      <w:pPr>
        <w:pStyle w:val="Heading1"/>
        <w:rPr>
          <w:rFonts w:ascii="Arial" w:hAnsi="Arial" w:cs="Arial"/>
          <w:color w:val="000000" w:themeColor="text1"/>
          <w:sz w:val="24"/>
          <w:szCs w:val="24"/>
        </w:rPr>
      </w:pPr>
      <w:bookmarkStart w:id="3" w:name="_Toc90455580"/>
      <w:bookmarkStart w:id="4" w:name="_Toc111192375"/>
      <w:bookmarkStart w:id="5" w:name="_Toc111196644"/>
      <w:r w:rsidRPr="00E628C3">
        <w:rPr>
          <w:rFonts w:ascii="Arial" w:eastAsia="Arial" w:hAnsi="Arial" w:cs="Arial"/>
          <w:color w:val="000000" w:themeColor="text1"/>
          <w:sz w:val="24"/>
          <w:szCs w:val="24"/>
        </w:rPr>
        <w:lastRenderedPageBreak/>
        <w:t>Appendix B: attendance codes</w:t>
      </w:r>
      <w:bookmarkEnd w:id="3"/>
      <w:bookmarkEnd w:id="4"/>
      <w:bookmarkEnd w:id="5"/>
      <w:r w:rsidRPr="00E628C3">
        <w:rPr>
          <w:rFonts w:ascii="Arial" w:eastAsia="Arial" w:hAnsi="Arial" w:cs="Arial"/>
          <w:color w:val="000000" w:themeColor="text1"/>
          <w:sz w:val="24"/>
          <w:szCs w:val="24"/>
        </w:rPr>
        <w:t xml:space="preserve"> </w:t>
      </w:r>
    </w:p>
    <w:p w14:paraId="645E608A" w14:textId="77777777" w:rsidR="003039AC" w:rsidRPr="00E628C3" w:rsidRDefault="003039AC" w:rsidP="003039AC">
      <w:pPr>
        <w:rPr>
          <w:rFonts w:ascii="Arial" w:hAnsi="Arial" w:cs="Arial"/>
          <w:sz w:val="24"/>
          <w:szCs w:val="24"/>
        </w:rPr>
      </w:pPr>
      <w:r w:rsidRPr="00E628C3">
        <w:rPr>
          <w:rFonts w:ascii="Arial" w:eastAsia="Arial" w:hAnsi="Arial" w:cs="Arial"/>
          <w:sz w:val="24"/>
          <w:szCs w:val="24"/>
        </w:rPr>
        <w:t>The following codes are taken from the DfE’s guidance on school attendance.</w:t>
      </w:r>
    </w:p>
    <w:tbl>
      <w:tblPr>
        <w:tblW w:w="9639" w:type="dxa"/>
        <w:tblInd w:w="-23"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560"/>
        <w:gridCol w:w="3330"/>
        <w:gridCol w:w="4749"/>
      </w:tblGrid>
      <w:tr w:rsidR="003039AC" w:rsidRPr="00E628C3" w14:paraId="59DBEBFB" w14:textId="77777777" w:rsidTr="007F17A6">
        <w:trPr>
          <w:trHeight w:val="26"/>
        </w:trPr>
        <w:tc>
          <w:tcPr>
            <w:tcW w:w="1560"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3AA8BA4"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Code</w:t>
            </w:r>
          </w:p>
        </w:tc>
        <w:tc>
          <w:tcPr>
            <w:tcW w:w="3330"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0BBCF93"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Definition</w:t>
            </w:r>
          </w:p>
        </w:tc>
        <w:tc>
          <w:tcPr>
            <w:tcW w:w="4749"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016E856"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Scenario</w:t>
            </w:r>
          </w:p>
        </w:tc>
      </w:tr>
      <w:tr w:rsidR="003039AC" w:rsidRPr="00E628C3" w14:paraId="7BA6133A" w14:textId="77777777" w:rsidTr="007F17A6">
        <w:trPr>
          <w:trHeight w:val="368"/>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F8D39F"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DB79FE"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Present (am)</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6E3C915" w14:textId="392C6CE7"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present at morning registration</w:t>
            </w:r>
          </w:p>
        </w:tc>
      </w:tr>
      <w:tr w:rsidR="003039AC" w:rsidRPr="00E628C3" w14:paraId="71B6623F" w14:textId="77777777" w:rsidTr="007F17A6">
        <w:trPr>
          <w:trHeight w:val="434"/>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3C87CA"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3223A2"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Present (pm)</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8DA9C2" w14:textId="4AA36BAA"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present at afternoon registration</w:t>
            </w:r>
          </w:p>
        </w:tc>
      </w:tr>
      <w:tr w:rsidR="003039AC" w:rsidRPr="00E628C3" w14:paraId="15854A18" w14:textId="77777777" w:rsidTr="007F17A6">
        <w:trPr>
          <w:trHeight w:val="45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E404DE"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L</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9BADC3"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Late arrival</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65E815" w14:textId="401CCD52"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arrives late before register has closed</w:t>
            </w:r>
          </w:p>
        </w:tc>
      </w:tr>
      <w:tr w:rsidR="003039AC" w:rsidRPr="00E628C3" w14:paraId="24E26195" w14:textId="77777777" w:rsidTr="007F17A6">
        <w:trPr>
          <w:trHeight w:val="715"/>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7833BD"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B</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65BC44"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Off-site educational activity</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F4580A" w14:textId="3A382C21"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at a supervised off-site educational activity approved by the school</w:t>
            </w:r>
          </w:p>
        </w:tc>
      </w:tr>
      <w:tr w:rsidR="003039AC" w:rsidRPr="00E628C3" w14:paraId="209561D2" w14:textId="77777777" w:rsidTr="007F17A6">
        <w:trPr>
          <w:trHeight w:val="718"/>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C664D4"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D</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16C85F"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Dual registered</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11B68E" w14:textId="15003CD9"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attending a session at another setting where they are also registered</w:t>
            </w:r>
          </w:p>
        </w:tc>
      </w:tr>
      <w:tr w:rsidR="003039AC" w:rsidRPr="00E628C3" w14:paraId="0BCCB877" w14:textId="77777777" w:rsidTr="007F17A6">
        <w:trPr>
          <w:trHeight w:val="70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D66F10"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J</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6F6E03"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Interview</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DC4195" w14:textId="2175F829"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has an interview with a prospective employer/educational establishment</w:t>
            </w:r>
          </w:p>
        </w:tc>
      </w:tr>
      <w:tr w:rsidR="003039AC" w:rsidRPr="00E628C3" w14:paraId="5DFFFF06" w14:textId="77777777" w:rsidTr="007F17A6">
        <w:trPr>
          <w:trHeight w:val="718"/>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CD5DB5"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P</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90D69A"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Sporting activity</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85905C" w14:textId="27F6C1EB"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participating in a supervised sporting activity approved by the school</w:t>
            </w:r>
          </w:p>
        </w:tc>
      </w:tr>
      <w:tr w:rsidR="003039AC" w:rsidRPr="00E628C3" w14:paraId="3BADF254" w14:textId="77777777" w:rsidTr="007F17A6">
        <w:trPr>
          <w:trHeight w:val="70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E76EB5"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V</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8EF451"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Educational trip or visit</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3F83BE" w14:textId="29E423F2"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on an educational visit/trip organised, or approved, by the school</w:t>
            </w:r>
          </w:p>
        </w:tc>
      </w:tr>
      <w:tr w:rsidR="003039AC" w:rsidRPr="00E628C3" w14:paraId="218737D3" w14:textId="77777777" w:rsidTr="007F17A6">
        <w:trPr>
          <w:trHeight w:val="45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366659"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W</w:t>
            </w:r>
          </w:p>
        </w:tc>
        <w:tc>
          <w:tcPr>
            <w:tcW w:w="333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01120B"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Work experience</w:t>
            </w:r>
          </w:p>
        </w:tc>
        <w:tc>
          <w:tcPr>
            <w:tcW w:w="474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1DDBD4" w14:textId="34710B5B"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on a work experience placement</w:t>
            </w:r>
          </w:p>
        </w:tc>
      </w:tr>
    </w:tbl>
    <w:p w14:paraId="5FCAE3D8" w14:textId="77777777" w:rsidR="003039AC" w:rsidRPr="00E628C3" w:rsidRDefault="003039AC" w:rsidP="003039AC">
      <w:pPr>
        <w:rPr>
          <w:rFonts w:ascii="Arial" w:hAnsi="Arial" w:cs="Arial"/>
          <w:sz w:val="24"/>
          <w:szCs w:val="24"/>
        </w:rPr>
      </w:pPr>
    </w:p>
    <w:tbl>
      <w:tblPr>
        <w:tblW w:w="9639" w:type="dxa"/>
        <w:tblInd w:w="-23"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560"/>
        <w:gridCol w:w="3354"/>
        <w:gridCol w:w="4725"/>
      </w:tblGrid>
      <w:tr w:rsidR="003039AC" w:rsidRPr="00E628C3" w14:paraId="50D25C25" w14:textId="77777777" w:rsidTr="007F17A6">
        <w:trPr>
          <w:trHeight w:val="26"/>
        </w:trPr>
        <w:tc>
          <w:tcPr>
            <w:tcW w:w="1560"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593BF92"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Code</w:t>
            </w:r>
          </w:p>
        </w:tc>
        <w:tc>
          <w:tcPr>
            <w:tcW w:w="3354"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028FF50"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Definition</w:t>
            </w:r>
          </w:p>
        </w:tc>
        <w:tc>
          <w:tcPr>
            <w:tcW w:w="4725"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FD7472E"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Scenario</w:t>
            </w:r>
          </w:p>
        </w:tc>
      </w:tr>
      <w:tr w:rsidR="003039AC" w:rsidRPr="00E628C3" w14:paraId="1133FBD8" w14:textId="77777777" w:rsidTr="007F17A6">
        <w:trPr>
          <w:trHeight w:val="421"/>
        </w:trPr>
        <w:tc>
          <w:tcPr>
            <w:tcW w:w="9639" w:type="dxa"/>
            <w:gridSpan w:val="3"/>
            <w:tcBorders>
              <w:top w:val="single" w:sz="18" w:space="0" w:color="BFBFBF"/>
              <w:left w:val="single" w:sz="18" w:space="0" w:color="BFBFBF"/>
              <w:bottom w:val="single" w:sz="18" w:space="0" w:color="BFBFBF"/>
              <w:right w:val="single" w:sz="18" w:space="0" w:color="BFBFBF"/>
            </w:tcBorders>
            <w:shd w:val="clear" w:color="auto" w:fill="FFFFFF"/>
            <w:tcMar>
              <w:top w:w="114" w:type="dxa"/>
              <w:left w:w="108" w:type="dxa"/>
              <w:bottom w:w="114" w:type="dxa"/>
              <w:right w:w="108" w:type="dxa"/>
            </w:tcMar>
            <w:vAlign w:val="center"/>
            <w:hideMark/>
          </w:tcPr>
          <w:p w14:paraId="3125C644"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Authorised absence</w:t>
            </w:r>
          </w:p>
        </w:tc>
      </w:tr>
      <w:tr w:rsidR="003039AC" w:rsidRPr="00E628C3" w14:paraId="1747296B" w14:textId="77777777" w:rsidTr="007F17A6">
        <w:trPr>
          <w:trHeight w:val="978"/>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51387B"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C</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F08433"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Authorised leave of absence</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0C773D" w14:textId="38BAFC5E"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has been granted a leave of absence due to exceptional circumstances</w:t>
            </w:r>
          </w:p>
        </w:tc>
      </w:tr>
      <w:tr w:rsidR="003039AC" w:rsidRPr="00E628C3" w14:paraId="06B9DAF3"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CA193"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lastRenderedPageBreak/>
              <w:t>E</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9F449E"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Excluded</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182E6D" w14:textId="0B0A1059"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has been excluded but no alternative provision has been made</w:t>
            </w:r>
          </w:p>
        </w:tc>
      </w:tr>
      <w:tr w:rsidR="003039AC" w:rsidRPr="00E628C3" w14:paraId="2F72E77A"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115D78"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H</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C3B791E"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Authorised holiday</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A25A67" w14:textId="5BBE9413"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has been allowed to go on holiday due to exceptional circumstances</w:t>
            </w:r>
          </w:p>
        </w:tc>
      </w:tr>
      <w:tr w:rsidR="003039AC" w:rsidRPr="00E628C3" w14:paraId="03ACE42C"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2706CA"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I</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3C5A90"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Illness</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6AFE5B" w14:textId="6D76D9F3"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 xml:space="preserve">School has been notified that a </w:t>
            </w:r>
            <w:r w:rsidR="007C7AE0">
              <w:rPr>
                <w:rFonts w:ascii="Arial" w:eastAsia="Arial" w:hAnsi="Arial" w:cs="Arial"/>
                <w:color w:val="000000"/>
                <w:sz w:val="24"/>
                <w:szCs w:val="24"/>
              </w:rPr>
              <w:t>student</w:t>
            </w:r>
            <w:r w:rsidRPr="00E628C3">
              <w:rPr>
                <w:rFonts w:ascii="Arial" w:eastAsia="Arial" w:hAnsi="Arial" w:cs="Arial"/>
                <w:color w:val="000000"/>
                <w:sz w:val="24"/>
                <w:szCs w:val="24"/>
              </w:rPr>
              <w:t xml:space="preserve"> will be absent due to illness</w:t>
            </w:r>
          </w:p>
        </w:tc>
      </w:tr>
      <w:tr w:rsidR="003039AC" w:rsidRPr="00E628C3" w14:paraId="7603ACA0" w14:textId="77777777" w:rsidTr="007F17A6">
        <w:trPr>
          <w:trHeight w:val="707"/>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BA20D0"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M</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898135"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Medical/dental appointment</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2ED08E" w14:textId="67D8B480"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at a medical or dental appointment</w:t>
            </w:r>
          </w:p>
        </w:tc>
      </w:tr>
      <w:tr w:rsidR="003039AC" w:rsidRPr="00E628C3" w14:paraId="4631FFDA"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027C8D"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R</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70DB9B"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Religious observance</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A58D7F" w14:textId="0AF8A022"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taking part in a day of religious observance</w:t>
            </w:r>
          </w:p>
        </w:tc>
      </w:tr>
      <w:tr w:rsidR="003039AC" w:rsidRPr="00E628C3" w14:paraId="04E65F3A"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312950"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S</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0A90BF"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Study leave</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5FA915" w14:textId="29C4B1D1"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 xml:space="preserve">Year 11 </w:t>
            </w:r>
            <w:r w:rsidR="007C7AE0">
              <w:rPr>
                <w:rFonts w:ascii="Arial" w:eastAsia="Arial" w:hAnsi="Arial" w:cs="Arial"/>
                <w:color w:val="000000"/>
                <w:sz w:val="24"/>
                <w:szCs w:val="24"/>
              </w:rPr>
              <w:t>student</w:t>
            </w:r>
            <w:r w:rsidRPr="00E628C3">
              <w:rPr>
                <w:rFonts w:ascii="Arial" w:eastAsia="Arial" w:hAnsi="Arial" w:cs="Arial"/>
                <w:color w:val="000000"/>
                <w:sz w:val="24"/>
                <w:szCs w:val="24"/>
              </w:rPr>
              <w:t xml:space="preserve"> is on study leave during their public examinations</w:t>
            </w:r>
          </w:p>
        </w:tc>
      </w:tr>
      <w:tr w:rsidR="003039AC" w:rsidRPr="00E628C3" w14:paraId="0DDDB8FD"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DFEA52"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T</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2D12BE"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Gypsy, Roma and traveller absence</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3503BF" w14:textId="1F7C3E01"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from a traveller community is travelling, as agreed with the school</w:t>
            </w:r>
          </w:p>
        </w:tc>
      </w:tr>
      <w:tr w:rsidR="003039AC" w:rsidRPr="00E628C3" w14:paraId="5F2F80CE" w14:textId="77777777" w:rsidTr="007F17A6">
        <w:trPr>
          <w:trHeight w:val="243"/>
        </w:trPr>
        <w:tc>
          <w:tcPr>
            <w:tcW w:w="9639"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0E8C78"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Unauthorised absence</w:t>
            </w:r>
          </w:p>
        </w:tc>
      </w:tr>
      <w:tr w:rsidR="003039AC" w:rsidRPr="00E628C3" w14:paraId="0645D4D8" w14:textId="77777777" w:rsidTr="007F17A6">
        <w:trPr>
          <w:trHeight w:val="707"/>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6D34EE"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G</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945CFC"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Unauthorised holiday</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C0172D" w14:textId="102915B0"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on a holiday that was not approved by the school</w:t>
            </w:r>
          </w:p>
        </w:tc>
      </w:tr>
      <w:tr w:rsidR="003039AC" w:rsidRPr="00E628C3" w14:paraId="65D37071" w14:textId="77777777" w:rsidTr="007F17A6">
        <w:trPr>
          <w:trHeight w:val="17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031E7D"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N</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B567D8"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Reason not provided</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5D996C" w14:textId="7630892D"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is absent for an unknown reason (this code should be amended when the reason emerges, or replaced with code O if no reason for absence has been provided after a reasonable amount of time)</w:t>
            </w:r>
          </w:p>
        </w:tc>
      </w:tr>
      <w:tr w:rsidR="003039AC" w:rsidRPr="00E628C3" w14:paraId="35F1A991"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8D7F55"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O</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AC960"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Unauthorised absence</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EC5E7C" w14:textId="350AE944"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 xml:space="preserve">School is not satisfied with reason for </w:t>
            </w:r>
            <w:r w:rsidR="007C7AE0">
              <w:rPr>
                <w:rFonts w:ascii="Arial" w:eastAsia="Arial" w:hAnsi="Arial" w:cs="Arial"/>
                <w:color w:val="000000"/>
                <w:sz w:val="24"/>
                <w:szCs w:val="24"/>
              </w:rPr>
              <w:t>student</w:t>
            </w:r>
            <w:r w:rsidRPr="00E628C3">
              <w:rPr>
                <w:rFonts w:ascii="Arial" w:eastAsia="Arial" w:hAnsi="Arial" w:cs="Arial"/>
                <w:color w:val="000000"/>
                <w:sz w:val="24"/>
                <w:szCs w:val="24"/>
              </w:rPr>
              <w:t>'s absence</w:t>
            </w:r>
          </w:p>
        </w:tc>
      </w:tr>
      <w:tr w:rsidR="003039AC" w:rsidRPr="00E628C3" w14:paraId="5C0AB324" w14:textId="77777777" w:rsidTr="007F17A6">
        <w:trPr>
          <w:trHeight w:val="69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02F685"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U</w:t>
            </w:r>
          </w:p>
        </w:tc>
        <w:tc>
          <w:tcPr>
            <w:tcW w:w="3354"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B813CC"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Arrival after registration</w:t>
            </w:r>
          </w:p>
        </w:tc>
        <w:tc>
          <w:tcPr>
            <w:tcW w:w="4725"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C5DE3" w14:textId="69868E2C"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arrived at school after the register closed</w:t>
            </w:r>
          </w:p>
        </w:tc>
      </w:tr>
    </w:tbl>
    <w:p w14:paraId="6060B9B6" w14:textId="77777777" w:rsidR="003039AC" w:rsidRPr="00E628C3" w:rsidRDefault="003039AC" w:rsidP="003039AC">
      <w:pPr>
        <w:rPr>
          <w:rFonts w:ascii="Arial" w:hAnsi="Arial" w:cs="Arial"/>
          <w:sz w:val="24"/>
          <w:szCs w:val="24"/>
        </w:rPr>
      </w:pPr>
    </w:p>
    <w:tbl>
      <w:tblPr>
        <w:tblW w:w="9639" w:type="dxa"/>
        <w:tblInd w:w="-23"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1560"/>
        <w:gridCol w:w="3293"/>
        <w:gridCol w:w="4786"/>
      </w:tblGrid>
      <w:tr w:rsidR="003039AC" w:rsidRPr="00E628C3" w14:paraId="238D59EB" w14:textId="77777777" w:rsidTr="007F17A6">
        <w:trPr>
          <w:trHeight w:val="24"/>
        </w:trPr>
        <w:tc>
          <w:tcPr>
            <w:tcW w:w="1560"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9C15A0C"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Code</w:t>
            </w:r>
          </w:p>
        </w:tc>
        <w:tc>
          <w:tcPr>
            <w:tcW w:w="3293"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09A883E3"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Definition</w:t>
            </w:r>
          </w:p>
        </w:tc>
        <w:tc>
          <w:tcPr>
            <w:tcW w:w="4786"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0D842F4" w14:textId="77777777" w:rsidR="003039AC" w:rsidRPr="00E628C3" w:rsidRDefault="003039AC">
            <w:pPr>
              <w:rPr>
                <w:rFonts w:ascii="Arial" w:hAnsi="Arial" w:cs="Arial"/>
                <w:color w:val="000000"/>
                <w:sz w:val="24"/>
                <w:szCs w:val="24"/>
              </w:rPr>
            </w:pPr>
            <w:r w:rsidRPr="00E628C3">
              <w:rPr>
                <w:rFonts w:ascii="Arial" w:eastAsia="Arial" w:hAnsi="Arial" w:cs="Arial"/>
                <w:b/>
                <w:bCs/>
                <w:color w:val="000000"/>
                <w:sz w:val="24"/>
                <w:szCs w:val="24"/>
              </w:rPr>
              <w:t>Scenario</w:t>
            </w:r>
          </w:p>
        </w:tc>
      </w:tr>
      <w:tr w:rsidR="003039AC" w:rsidRPr="00E628C3" w14:paraId="387A408D" w14:textId="77777777" w:rsidTr="007F17A6">
        <w:trPr>
          <w:trHeight w:val="69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BF4698"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lastRenderedPageBreak/>
              <w:t>X</w:t>
            </w:r>
          </w:p>
        </w:tc>
        <w:tc>
          <w:tcPr>
            <w:tcW w:w="3293"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03EDDD"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Not required to be in school</w:t>
            </w:r>
          </w:p>
        </w:tc>
        <w:tc>
          <w:tcPr>
            <w:tcW w:w="4786"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C91D6A" w14:textId="7C6EC26B"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of non-compulsory school age is not required to attend</w:t>
            </w:r>
          </w:p>
        </w:tc>
      </w:tr>
      <w:tr w:rsidR="003039AC" w:rsidRPr="00E628C3" w14:paraId="7577E3BD" w14:textId="77777777" w:rsidTr="007F17A6">
        <w:trPr>
          <w:trHeight w:val="932"/>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0B4148"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Y</w:t>
            </w:r>
          </w:p>
        </w:tc>
        <w:tc>
          <w:tcPr>
            <w:tcW w:w="3293"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D43BC0"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Unable to attend due to exceptional circumstances</w:t>
            </w:r>
          </w:p>
        </w:tc>
        <w:tc>
          <w:tcPr>
            <w:tcW w:w="4786"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05115C" w14:textId="788A1403"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 xml:space="preserve">School site is closed, there is disruption to travel as a result of a local/national emergency, or </w:t>
            </w:r>
            <w:r w:rsidR="007C7AE0">
              <w:rPr>
                <w:rFonts w:ascii="Arial" w:eastAsia="Arial" w:hAnsi="Arial" w:cs="Arial"/>
                <w:color w:val="000000"/>
                <w:sz w:val="24"/>
                <w:szCs w:val="24"/>
              </w:rPr>
              <w:t>student</w:t>
            </w:r>
            <w:r w:rsidRPr="00E628C3">
              <w:rPr>
                <w:rFonts w:ascii="Arial" w:eastAsia="Arial" w:hAnsi="Arial" w:cs="Arial"/>
                <w:color w:val="000000"/>
                <w:sz w:val="24"/>
                <w:szCs w:val="24"/>
              </w:rPr>
              <w:t xml:space="preserve"> is in custody</w:t>
            </w:r>
          </w:p>
        </w:tc>
      </w:tr>
      <w:tr w:rsidR="003039AC" w:rsidRPr="00E628C3" w14:paraId="5ABDC06E" w14:textId="77777777" w:rsidTr="007F17A6">
        <w:trPr>
          <w:trHeight w:val="69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68CA77"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Z</w:t>
            </w:r>
          </w:p>
        </w:tc>
        <w:tc>
          <w:tcPr>
            <w:tcW w:w="3293"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2BF400" w14:textId="6BEA9011" w:rsidR="003039AC" w:rsidRPr="00E628C3" w:rsidRDefault="007C7AE0">
            <w:pPr>
              <w:rPr>
                <w:rFonts w:ascii="Arial" w:hAnsi="Arial" w:cs="Arial"/>
                <w:color w:val="000000"/>
                <w:sz w:val="24"/>
                <w:szCs w:val="24"/>
              </w:rPr>
            </w:pPr>
            <w:r>
              <w:rPr>
                <w:rFonts w:ascii="Arial" w:eastAsia="Arial" w:hAnsi="Arial" w:cs="Arial"/>
                <w:color w:val="000000"/>
                <w:sz w:val="24"/>
                <w:szCs w:val="24"/>
              </w:rPr>
              <w:t>Student</w:t>
            </w:r>
            <w:r w:rsidR="003039AC" w:rsidRPr="00E628C3">
              <w:rPr>
                <w:rFonts w:ascii="Arial" w:eastAsia="Arial" w:hAnsi="Arial" w:cs="Arial"/>
                <w:color w:val="000000"/>
                <w:sz w:val="24"/>
                <w:szCs w:val="24"/>
              </w:rPr>
              <w:t xml:space="preserve"> not on admission register</w:t>
            </w:r>
          </w:p>
        </w:tc>
        <w:tc>
          <w:tcPr>
            <w:tcW w:w="4786"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3C6364" w14:textId="1429FC6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 xml:space="preserve">Register set up but </w:t>
            </w:r>
            <w:r w:rsidR="007C7AE0">
              <w:rPr>
                <w:rFonts w:ascii="Arial" w:eastAsia="Arial" w:hAnsi="Arial" w:cs="Arial"/>
                <w:color w:val="000000"/>
                <w:sz w:val="24"/>
                <w:szCs w:val="24"/>
              </w:rPr>
              <w:t>student</w:t>
            </w:r>
            <w:r w:rsidRPr="00E628C3">
              <w:rPr>
                <w:rFonts w:ascii="Arial" w:eastAsia="Arial" w:hAnsi="Arial" w:cs="Arial"/>
                <w:color w:val="000000"/>
                <w:sz w:val="24"/>
                <w:szCs w:val="24"/>
              </w:rPr>
              <w:t xml:space="preserve"> has not yet joined the school</w:t>
            </w:r>
          </w:p>
        </w:tc>
      </w:tr>
      <w:tr w:rsidR="003039AC" w:rsidRPr="003039AC" w14:paraId="6EE61712" w14:textId="77777777" w:rsidTr="007F17A6">
        <w:trPr>
          <w:trHeight w:val="691"/>
        </w:trPr>
        <w:tc>
          <w:tcPr>
            <w:tcW w:w="1560"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8C1247" w14:textId="77777777" w:rsidR="003039AC" w:rsidRPr="00E628C3" w:rsidRDefault="003039AC">
            <w:pPr>
              <w:jc w:val="center"/>
              <w:rPr>
                <w:rFonts w:ascii="Arial" w:hAnsi="Arial" w:cs="Arial"/>
                <w:color w:val="000000"/>
                <w:sz w:val="24"/>
                <w:szCs w:val="24"/>
              </w:rPr>
            </w:pPr>
            <w:r w:rsidRPr="00E628C3">
              <w:rPr>
                <w:rFonts w:ascii="Arial" w:eastAsia="Arial" w:hAnsi="Arial" w:cs="Arial"/>
                <w:b/>
                <w:bCs/>
                <w:color w:val="000000"/>
                <w:sz w:val="24"/>
                <w:szCs w:val="24"/>
              </w:rPr>
              <w:t>#</w:t>
            </w:r>
          </w:p>
        </w:tc>
        <w:tc>
          <w:tcPr>
            <w:tcW w:w="3293"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A61139" w14:textId="77777777" w:rsidR="003039AC" w:rsidRPr="00E628C3" w:rsidRDefault="003039AC">
            <w:pPr>
              <w:rPr>
                <w:rFonts w:ascii="Arial" w:hAnsi="Arial" w:cs="Arial"/>
                <w:color w:val="000000"/>
                <w:sz w:val="24"/>
                <w:szCs w:val="24"/>
              </w:rPr>
            </w:pPr>
            <w:r w:rsidRPr="00E628C3">
              <w:rPr>
                <w:rFonts w:ascii="Arial" w:eastAsia="Arial" w:hAnsi="Arial" w:cs="Arial"/>
                <w:color w:val="000000"/>
                <w:sz w:val="24"/>
                <w:szCs w:val="24"/>
              </w:rPr>
              <w:t>Planned school closure</w:t>
            </w:r>
          </w:p>
        </w:tc>
        <w:tc>
          <w:tcPr>
            <w:tcW w:w="4786"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EF92F8" w14:textId="77777777" w:rsidR="003039AC" w:rsidRPr="003039AC" w:rsidRDefault="003039AC">
            <w:pPr>
              <w:rPr>
                <w:rFonts w:ascii="Arial" w:hAnsi="Arial" w:cs="Arial"/>
                <w:color w:val="000000"/>
                <w:sz w:val="24"/>
                <w:szCs w:val="24"/>
              </w:rPr>
            </w:pPr>
            <w:r w:rsidRPr="00E628C3">
              <w:rPr>
                <w:rFonts w:ascii="Arial" w:eastAsia="Arial" w:hAnsi="Arial" w:cs="Arial"/>
                <w:color w:val="000000"/>
                <w:sz w:val="24"/>
                <w:szCs w:val="24"/>
              </w:rPr>
              <w:t>Whole or partial school closure due to half-term/bank holiday/INSET day</w:t>
            </w:r>
          </w:p>
        </w:tc>
      </w:tr>
    </w:tbl>
    <w:p w14:paraId="06C573D7" w14:textId="77777777" w:rsidR="003039AC" w:rsidRPr="003039AC" w:rsidRDefault="003039AC" w:rsidP="007D2952">
      <w:pPr>
        <w:rPr>
          <w:rFonts w:ascii="Arial" w:hAnsi="Arial" w:cs="Arial"/>
          <w:sz w:val="24"/>
          <w:szCs w:val="24"/>
        </w:rPr>
      </w:pPr>
    </w:p>
    <w:sectPr w:rsidR="003039AC" w:rsidRPr="003039AC" w:rsidSect="00B5322F">
      <w:footerReference w:type="default" r:id="rId18"/>
      <w:pgSz w:w="11906" w:h="16838"/>
      <w:pgMar w:top="873" w:right="1440" w:bottom="87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35572" w14:textId="77777777" w:rsidR="00725C81" w:rsidRDefault="00725C81" w:rsidP="000B1FCE">
      <w:pPr>
        <w:spacing w:after="0" w:line="240" w:lineRule="auto"/>
      </w:pPr>
      <w:r>
        <w:separator/>
      </w:r>
    </w:p>
  </w:endnote>
  <w:endnote w:type="continuationSeparator" w:id="0">
    <w:p w14:paraId="3546A52F" w14:textId="77777777" w:rsidR="00725C81" w:rsidRDefault="00725C81" w:rsidP="000B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64926"/>
      <w:docPartObj>
        <w:docPartGallery w:val="Page Numbers (Bottom of Page)"/>
        <w:docPartUnique/>
      </w:docPartObj>
    </w:sdtPr>
    <w:sdtEndPr/>
    <w:sdtContent>
      <w:sdt>
        <w:sdtPr>
          <w:id w:val="-1769616900"/>
          <w:docPartObj>
            <w:docPartGallery w:val="Page Numbers (Top of Page)"/>
            <w:docPartUnique/>
          </w:docPartObj>
        </w:sdtPr>
        <w:sdtEndPr/>
        <w:sdtContent>
          <w:p w14:paraId="6C06A2DC" w14:textId="178B0CE5" w:rsidR="002846ED" w:rsidRDefault="002846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4EC692" w14:textId="77777777" w:rsidR="002846ED" w:rsidRDefault="00284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3D17" w14:textId="77777777" w:rsidR="00725C81" w:rsidRDefault="00725C81" w:rsidP="000B1FCE">
      <w:pPr>
        <w:spacing w:after="0" w:line="240" w:lineRule="auto"/>
      </w:pPr>
      <w:r>
        <w:separator/>
      </w:r>
    </w:p>
  </w:footnote>
  <w:footnote w:type="continuationSeparator" w:id="0">
    <w:p w14:paraId="5B3F385A" w14:textId="77777777" w:rsidR="00725C81" w:rsidRDefault="00725C81" w:rsidP="000B1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278E9"/>
    <w:multiLevelType w:val="hybridMultilevel"/>
    <w:tmpl w:val="8766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4"/>
    <w:multiLevelType w:val="hybridMultilevel"/>
    <w:tmpl w:val="9FB6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C3583"/>
    <w:multiLevelType w:val="hybridMultilevel"/>
    <w:tmpl w:val="411E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0707E"/>
    <w:multiLevelType w:val="hybridMultilevel"/>
    <w:tmpl w:val="DB94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C0806"/>
    <w:multiLevelType w:val="hybridMultilevel"/>
    <w:tmpl w:val="0486E87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5" w15:restartNumberingAfterBreak="0">
    <w:nsid w:val="2C4D5191"/>
    <w:multiLevelType w:val="hybridMultilevel"/>
    <w:tmpl w:val="CE6EFD3A"/>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C0C36"/>
    <w:multiLevelType w:val="hybridMultilevel"/>
    <w:tmpl w:val="3F421742"/>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D5617"/>
    <w:multiLevelType w:val="hybridMultilevel"/>
    <w:tmpl w:val="2088762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2044EEC"/>
    <w:multiLevelType w:val="hybridMultilevel"/>
    <w:tmpl w:val="1004C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23938"/>
    <w:multiLevelType w:val="hybridMultilevel"/>
    <w:tmpl w:val="A60EDC08"/>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E7E79"/>
    <w:multiLevelType w:val="hybridMultilevel"/>
    <w:tmpl w:val="7AC0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D3F62"/>
    <w:multiLevelType w:val="hybridMultilevel"/>
    <w:tmpl w:val="BDE6ADF8"/>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517DD"/>
    <w:multiLevelType w:val="hybridMultilevel"/>
    <w:tmpl w:val="59DC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F456B"/>
    <w:multiLevelType w:val="hybridMultilevel"/>
    <w:tmpl w:val="64C0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81110"/>
    <w:multiLevelType w:val="hybridMultilevel"/>
    <w:tmpl w:val="95C2C32E"/>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20F1D"/>
    <w:multiLevelType w:val="hybridMultilevel"/>
    <w:tmpl w:val="E1B4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C155C"/>
    <w:multiLevelType w:val="hybridMultilevel"/>
    <w:tmpl w:val="196C9848"/>
    <w:lvl w:ilvl="0" w:tplc="112070B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F38F5"/>
    <w:multiLevelType w:val="hybridMultilevel"/>
    <w:tmpl w:val="B44E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753A1"/>
    <w:multiLevelType w:val="hybridMultilevel"/>
    <w:tmpl w:val="3252F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C3436B1"/>
    <w:multiLevelType w:val="hybridMultilevel"/>
    <w:tmpl w:val="9D70508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64674773">
    <w:abstractNumId w:val="0"/>
  </w:num>
  <w:num w:numId="2" w16cid:durableId="164442579">
    <w:abstractNumId w:val="1"/>
  </w:num>
  <w:num w:numId="3" w16cid:durableId="1594582729">
    <w:abstractNumId w:val="18"/>
  </w:num>
  <w:num w:numId="4" w16cid:durableId="1742438127">
    <w:abstractNumId w:val="16"/>
  </w:num>
  <w:num w:numId="5" w16cid:durableId="580986277">
    <w:abstractNumId w:val="14"/>
  </w:num>
  <w:num w:numId="6" w16cid:durableId="543252734">
    <w:abstractNumId w:val="5"/>
  </w:num>
  <w:num w:numId="7" w16cid:durableId="1955861670">
    <w:abstractNumId w:val="11"/>
  </w:num>
  <w:num w:numId="8" w16cid:durableId="1527476329">
    <w:abstractNumId w:val="8"/>
  </w:num>
  <w:num w:numId="9" w16cid:durableId="532495615">
    <w:abstractNumId w:val="6"/>
  </w:num>
  <w:num w:numId="10" w16cid:durableId="52119074">
    <w:abstractNumId w:val="9"/>
  </w:num>
  <w:num w:numId="11" w16cid:durableId="1463308270">
    <w:abstractNumId w:val="3"/>
  </w:num>
  <w:num w:numId="12" w16cid:durableId="1646007541">
    <w:abstractNumId w:val="2"/>
  </w:num>
  <w:num w:numId="13" w16cid:durableId="52049588">
    <w:abstractNumId w:val="7"/>
  </w:num>
  <w:num w:numId="14" w16cid:durableId="1225067021">
    <w:abstractNumId w:val="19"/>
  </w:num>
  <w:num w:numId="15" w16cid:durableId="395855378">
    <w:abstractNumId w:val="12"/>
  </w:num>
  <w:num w:numId="16" w16cid:durableId="1470634505">
    <w:abstractNumId w:val="10"/>
  </w:num>
  <w:num w:numId="17" w16cid:durableId="1870487319">
    <w:abstractNumId w:val="17"/>
  </w:num>
  <w:num w:numId="18" w16cid:durableId="1185172463">
    <w:abstractNumId w:val="13"/>
  </w:num>
  <w:num w:numId="19" w16cid:durableId="1694576283">
    <w:abstractNumId w:val="15"/>
  </w:num>
  <w:num w:numId="20" w16cid:durableId="531116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E8"/>
    <w:rsid w:val="000034BC"/>
    <w:rsid w:val="0000357E"/>
    <w:rsid w:val="000073B8"/>
    <w:rsid w:val="00017BFB"/>
    <w:rsid w:val="00022A15"/>
    <w:rsid w:val="00036D19"/>
    <w:rsid w:val="00040889"/>
    <w:rsid w:val="0005055A"/>
    <w:rsid w:val="00051793"/>
    <w:rsid w:val="00060FA0"/>
    <w:rsid w:val="00061A4A"/>
    <w:rsid w:val="000658E3"/>
    <w:rsid w:val="00066876"/>
    <w:rsid w:val="00067525"/>
    <w:rsid w:val="000712A1"/>
    <w:rsid w:val="00071541"/>
    <w:rsid w:val="00083CAE"/>
    <w:rsid w:val="00093D96"/>
    <w:rsid w:val="000A6AF5"/>
    <w:rsid w:val="000B1FCE"/>
    <w:rsid w:val="000B5B84"/>
    <w:rsid w:val="000C07FB"/>
    <w:rsid w:val="000C6C91"/>
    <w:rsid w:val="000D1815"/>
    <w:rsid w:val="000E0B0A"/>
    <w:rsid w:val="000E1037"/>
    <w:rsid w:val="000E1751"/>
    <w:rsid w:val="001034ED"/>
    <w:rsid w:val="0011610E"/>
    <w:rsid w:val="00120B3D"/>
    <w:rsid w:val="00124344"/>
    <w:rsid w:val="0012531E"/>
    <w:rsid w:val="00140E51"/>
    <w:rsid w:val="0014374D"/>
    <w:rsid w:val="00150313"/>
    <w:rsid w:val="00172D4D"/>
    <w:rsid w:val="00180470"/>
    <w:rsid w:val="00187671"/>
    <w:rsid w:val="00190AC3"/>
    <w:rsid w:val="00190FF6"/>
    <w:rsid w:val="001A4172"/>
    <w:rsid w:val="001A5658"/>
    <w:rsid w:val="001B5916"/>
    <w:rsid w:val="001C1BF6"/>
    <w:rsid w:val="001C3EE2"/>
    <w:rsid w:val="001C5094"/>
    <w:rsid w:val="001D094F"/>
    <w:rsid w:val="001D1C92"/>
    <w:rsid w:val="001D5F6B"/>
    <w:rsid w:val="001E0CB6"/>
    <w:rsid w:val="001F08C7"/>
    <w:rsid w:val="001F6ED8"/>
    <w:rsid w:val="00202378"/>
    <w:rsid w:val="002069AF"/>
    <w:rsid w:val="0020735A"/>
    <w:rsid w:val="00215CD5"/>
    <w:rsid w:val="0022149B"/>
    <w:rsid w:val="00221528"/>
    <w:rsid w:val="002242F3"/>
    <w:rsid w:val="002309DF"/>
    <w:rsid w:val="0026222A"/>
    <w:rsid w:val="002644EB"/>
    <w:rsid w:val="002644F3"/>
    <w:rsid w:val="002751AD"/>
    <w:rsid w:val="00276E2F"/>
    <w:rsid w:val="00281A9A"/>
    <w:rsid w:val="002837AB"/>
    <w:rsid w:val="002846ED"/>
    <w:rsid w:val="00296756"/>
    <w:rsid w:val="002A5659"/>
    <w:rsid w:val="002A5AB8"/>
    <w:rsid w:val="002A66BF"/>
    <w:rsid w:val="002B1932"/>
    <w:rsid w:val="002B3269"/>
    <w:rsid w:val="002B5DF5"/>
    <w:rsid w:val="002C0921"/>
    <w:rsid w:val="002D350F"/>
    <w:rsid w:val="002D4145"/>
    <w:rsid w:val="002F05C3"/>
    <w:rsid w:val="002F6AA9"/>
    <w:rsid w:val="00302541"/>
    <w:rsid w:val="003039AC"/>
    <w:rsid w:val="00307DFF"/>
    <w:rsid w:val="00310B58"/>
    <w:rsid w:val="003113A1"/>
    <w:rsid w:val="003174BC"/>
    <w:rsid w:val="00323CAA"/>
    <w:rsid w:val="00336C36"/>
    <w:rsid w:val="00340F9C"/>
    <w:rsid w:val="00364BE1"/>
    <w:rsid w:val="00373495"/>
    <w:rsid w:val="00374C01"/>
    <w:rsid w:val="00376468"/>
    <w:rsid w:val="00376FF9"/>
    <w:rsid w:val="00380093"/>
    <w:rsid w:val="003942C4"/>
    <w:rsid w:val="003977B7"/>
    <w:rsid w:val="003B0A63"/>
    <w:rsid w:val="003B5D38"/>
    <w:rsid w:val="003C5E21"/>
    <w:rsid w:val="004019A3"/>
    <w:rsid w:val="00416177"/>
    <w:rsid w:val="00421F75"/>
    <w:rsid w:val="004230FA"/>
    <w:rsid w:val="004247A1"/>
    <w:rsid w:val="0042785A"/>
    <w:rsid w:val="00437BC0"/>
    <w:rsid w:val="00441633"/>
    <w:rsid w:val="00446A38"/>
    <w:rsid w:val="004549B1"/>
    <w:rsid w:val="00456068"/>
    <w:rsid w:val="0046588D"/>
    <w:rsid w:val="004675D9"/>
    <w:rsid w:val="0049012B"/>
    <w:rsid w:val="0049231C"/>
    <w:rsid w:val="00496C64"/>
    <w:rsid w:val="00497A71"/>
    <w:rsid w:val="004A4644"/>
    <w:rsid w:val="004B30C5"/>
    <w:rsid w:val="004C132A"/>
    <w:rsid w:val="004C627C"/>
    <w:rsid w:val="004C718B"/>
    <w:rsid w:val="004D5060"/>
    <w:rsid w:val="004E0C27"/>
    <w:rsid w:val="004E2555"/>
    <w:rsid w:val="004E4D21"/>
    <w:rsid w:val="004F1CC8"/>
    <w:rsid w:val="004F3BD2"/>
    <w:rsid w:val="004F5175"/>
    <w:rsid w:val="00511516"/>
    <w:rsid w:val="0052335B"/>
    <w:rsid w:val="0052368A"/>
    <w:rsid w:val="00523A6B"/>
    <w:rsid w:val="00526623"/>
    <w:rsid w:val="00541BBC"/>
    <w:rsid w:val="005548E9"/>
    <w:rsid w:val="005555F5"/>
    <w:rsid w:val="00556453"/>
    <w:rsid w:val="00561EAB"/>
    <w:rsid w:val="00563257"/>
    <w:rsid w:val="005728E2"/>
    <w:rsid w:val="00574F16"/>
    <w:rsid w:val="00576039"/>
    <w:rsid w:val="00577220"/>
    <w:rsid w:val="00577AF1"/>
    <w:rsid w:val="005800B5"/>
    <w:rsid w:val="00581CE5"/>
    <w:rsid w:val="0058339F"/>
    <w:rsid w:val="0058696E"/>
    <w:rsid w:val="005A5758"/>
    <w:rsid w:val="005B331D"/>
    <w:rsid w:val="005B45B0"/>
    <w:rsid w:val="005B566A"/>
    <w:rsid w:val="005C00F3"/>
    <w:rsid w:val="005C57E0"/>
    <w:rsid w:val="005D1EE7"/>
    <w:rsid w:val="005D2C38"/>
    <w:rsid w:val="005D634E"/>
    <w:rsid w:val="005E459A"/>
    <w:rsid w:val="005F72E1"/>
    <w:rsid w:val="0061224B"/>
    <w:rsid w:val="00623F66"/>
    <w:rsid w:val="00626140"/>
    <w:rsid w:val="00627893"/>
    <w:rsid w:val="00635EF3"/>
    <w:rsid w:val="006401D6"/>
    <w:rsid w:val="006405B6"/>
    <w:rsid w:val="00643CAA"/>
    <w:rsid w:val="00650FDD"/>
    <w:rsid w:val="00651137"/>
    <w:rsid w:val="00663A88"/>
    <w:rsid w:val="0066729F"/>
    <w:rsid w:val="006674B1"/>
    <w:rsid w:val="006712AE"/>
    <w:rsid w:val="00676AFD"/>
    <w:rsid w:val="006774A2"/>
    <w:rsid w:val="006976FD"/>
    <w:rsid w:val="006A3DD7"/>
    <w:rsid w:val="006A4784"/>
    <w:rsid w:val="006C3417"/>
    <w:rsid w:val="006D145F"/>
    <w:rsid w:val="006D1ACC"/>
    <w:rsid w:val="006F20A8"/>
    <w:rsid w:val="006F21F2"/>
    <w:rsid w:val="006F525D"/>
    <w:rsid w:val="007023AA"/>
    <w:rsid w:val="00704305"/>
    <w:rsid w:val="0071569E"/>
    <w:rsid w:val="00725C81"/>
    <w:rsid w:val="0073357D"/>
    <w:rsid w:val="00735FF5"/>
    <w:rsid w:val="00737842"/>
    <w:rsid w:val="007442D8"/>
    <w:rsid w:val="00745808"/>
    <w:rsid w:val="00757F55"/>
    <w:rsid w:val="00770E12"/>
    <w:rsid w:val="00782E89"/>
    <w:rsid w:val="007845A1"/>
    <w:rsid w:val="007855FA"/>
    <w:rsid w:val="00793F79"/>
    <w:rsid w:val="007B2872"/>
    <w:rsid w:val="007C4070"/>
    <w:rsid w:val="007C4B65"/>
    <w:rsid w:val="007C67C8"/>
    <w:rsid w:val="007C75ED"/>
    <w:rsid w:val="007C7AE0"/>
    <w:rsid w:val="007D2952"/>
    <w:rsid w:val="007E28EB"/>
    <w:rsid w:val="007F0EFF"/>
    <w:rsid w:val="007F17A6"/>
    <w:rsid w:val="00807582"/>
    <w:rsid w:val="00807673"/>
    <w:rsid w:val="00813498"/>
    <w:rsid w:val="0081615E"/>
    <w:rsid w:val="0082018C"/>
    <w:rsid w:val="00820357"/>
    <w:rsid w:val="00820B41"/>
    <w:rsid w:val="00826543"/>
    <w:rsid w:val="008365B3"/>
    <w:rsid w:val="00841088"/>
    <w:rsid w:val="008432D6"/>
    <w:rsid w:val="0084357C"/>
    <w:rsid w:val="00854866"/>
    <w:rsid w:val="00864A09"/>
    <w:rsid w:val="00865E1D"/>
    <w:rsid w:val="00870233"/>
    <w:rsid w:val="008806F6"/>
    <w:rsid w:val="00890800"/>
    <w:rsid w:val="00893472"/>
    <w:rsid w:val="00895C1F"/>
    <w:rsid w:val="00896660"/>
    <w:rsid w:val="008A7BF5"/>
    <w:rsid w:val="008B3721"/>
    <w:rsid w:val="008C2289"/>
    <w:rsid w:val="008C514B"/>
    <w:rsid w:val="008C7494"/>
    <w:rsid w:val="008D5549"/>
    <w:rsid w:val="008E07F1"/>
    <w:rsid w:val="008E4B3D"/>
    <w:rsid w:val="008F4DF1"/>
    <w:rsid w:val="009044D1"/>
    <w:rsid w:val="00905933"/>
    <w:rsid w:val="0090637E"/>
    <w:rsid w:val="009108A0"/>
    <w:rsid w:val="00915425"/>
    <w:rsid w:val="009212B7"/>
    <w:rsid w:val="00931972"/>
    <w:rsid w:val="00931E9D"/>
    <w:rsid w:val="0093267E"/>
    <w:rsid w:val="0093703A"/>
    <w:rsid w:val="0094128B"/>
    <w:rsid w:val="009430A9"/>
    <w:rsid w:val="00947131"/>
    <w:rsid w:val="0095752B"/>
    <w:rsid w:val="00960A20"/>
    <w:rsid w:val="00963734"/>
    <w:rsid w:val="009677E0"/>
    <w:rsid w:val="00977C76"/>
    <w:rsid w:val="009812B2"/>
    <w:rsid w:val="00992D6E"/>
    <w:rsid w:val="00994AB0"/>
    <w:rsid w:val="009A0877"/>
    <w:rsid w:val="009A2E18"/>
    <w:rsid w:val="009B1CDE"/>
    <w:rsid w:val="009B2AC7"/>
    <w:rsid w:val="009B755E"/>
    <w:rsid w:val="009C6D01"/>
    <w:rsid w:val="009D10F8"/>
    <w:rsid w:val="009F5091"/>
    <w:rsid w:val="00A01E72"/>
    <w:rsid w:val="00A041A3"/>
    <w:rsid w:val="00A10B7D"/>
    <w:rsid w:val="00A138CE"/>
    <w:rsid w:val="00A164EF"/>
    <w:rsid w:val="00A21D0F"/>
    <w:rsid w:val="00A2218A"/>
    <w:rsid w:val="00A242ED"/>
    <w:rsid w:val="00A30996"/>
    <w:rsid w:val="00A43B46"/>
    <w:rsid w:val="00A45B66"/>
    <w:rsid w:val="00A667E1"/>
    <w:rsid w:val="00A84DA3"/>
    <w:rsid w:val="00A85BC6"/>
    <w:rsid w:val="00A95E89"/>
    <w:rsid w:val="00AB1498"/>
    <w:rsid w:val="00AC4883"/>
    <w:rsid w:val="00AD40C2"/>
    <w:rsid w:val="00AD6B39"/>
    <w:rsid w:val="00AD7509"/>
    <w:rsid w:val="00AD7986"/>
    <w:rsid w:val="00AE3D92"/>
    <w:rsid w:val="00AE44E0"/>
    <w:rsid w:val="00AE6993"/>
    <w:rsid w:val="00AF0494"/>
    <w:rsid w:val="00AF6C55"/>
    <w:rsid w:val="00B044AE"/>
    <w:rsid w:val="00B05159"/>
    <w:rsid w:val="00B07579"/>
    <w:rsid w:val="00B13AB7"/>
    <w:rsid w:val="00B201BE"/>
    <w:rsid w:val="00B256CC"/>
    <w:rsid w:val="00B26C06"/>
    <w:rsid w:val="00B27572"/>
    <w:rsid w:val="00B30AA4"/>
    <w:rsid w:val="00B34853"/>
    <w:rsid w:val="00B35BEC"/>
    <w:rsid w:val="00B44744"/>
    <w:rsid w:val="00B52779"/>
    <w:rsid w:val="00B5322F"/>
    <w:rsid w:val="00B7163E"/>
    <w:rsid w:val="00B81F36"/>
    <w:rsid w:val="00B8576B"/>
    <w:rsid w:val="00B9761B"/>
    <w:rsid w:val="00BB0E9C"/>
    <w:rsid w:val="00BB4E86"/>
    <w:rsid w:val="00BB5BEB"/>
    <w:rsid w:val="00BD16FC"/>
    <w:rsid w:val="00BD2414"/>
    <w:rsid w:val="00BD43CB"/>
    <w:rsid w:val="00BE1251"/>
    <w:rsid w:val="00BF2DD9"/>
    <w:rsid w:val="00BF5197"/>
    <w:rsid w:val="00C17014"/>
    <w:rsid w:val="00C20880"/>
    <w:rsid w:val="00C33CB9"/>
    <w:rsid w:val="00C406BE"/>
    <w:rsid w:val="00C44D83"/>
    <w:rsid w:val="00C45853"/>
    <w:rsid w:val="00C46D1E"/>
    <w:rsid w:val="00C51AFF"/>
    <w:rsid w:val="00C51FE2"/>
    <w:rsid w:val="00C66B35"/>
    <w:rsid w:val="00C707AD"/>
    <w:rsid w:val="00C75ED2"/>
    <w:rsid w:val="00C76B8D"/>
    <w:rsid w:val="00C77831"/>
    <w:rsid w:val="00C80A2B"/>
    <w:rsid w:val="00C85538"/>
    <w:rsid w:val="00C937BF"/>
    <w:rsid w:val="00C95C2E"/>
    <w:rsid w:val="00CA0637"/>
    <w:rsid w:val="00CB2522"/>
    <w:rsid w:val="00CD5B1B"/>
    <w:rsid w:val="00CE137E"/>
    <w:rsid w:val="00D03CA4"/>
    <w:rsid w:val="00D0432A"/>
    <w:rsid w:val="00D1359D"/>
    <w:rsid w:val="00D14343"/>
    <w:rsid w:val="00D34A4B"/>
    <w:rsid w:val="00D47730"/>
    <w:rsid w:val="00D552C9"/>
    <w:rsid w:val="00D55365"/>
    <w:rsid w:val="00D71C37"/>
    <w:rsid w:val="00DA267A"/>
    <w:rsid w:val="00DB407E"/>
    <w:rsid w:val="00DB7006"/>
    <w:rsid w:val="00DD254E"/>
    <w:rsid w:val="00DD51AB"/>
    <w:rsid w:val="00DE7951"/>
    <w:rsid w:val="00DF3FAC"/>
    <w:rsid w:val="00DF7072"/>
    <w:rsid w:val="00E10129"/>
    <w:rsid w:val="00E21FD1"/>
    <w:rsid w:val="00E222C5"/>
    <w:rsid w:val="00E36FF0"/>
    <w:rsid w:val="00E4002D"/>
    <w:rsid w:val="00E43592"/>
    <w:rsid w:val="00E47DBC"/>
    <w:rsid w:val="00E535E7"/>
    <w:rsid w:val="00E53A8F"/>
    <w:rsid w:val="00E546EE"/>
    <w:rsid w:val="00E56AFA"/>
    <w:rsid w:val="00E628C3"/>
    <w:rsid w:val="00E63B58"/>
    <w:rsid w:val="00E7506F"/>
    <w:rsid w:val="00E83CE1"/>
    <w:rsid w:val="00E873F8"/>
    <w:rsid w:val="00E9121E"/>
    <w:rsid w:val="00E927E8"/>
    <w:rsid w:val="00E96E2D"/>
    <w:rsid w:val="00EA2B96"/>
    <w:rsid w:val="00EB4BD8"/>
    <w:rsid w:val="00EB4DD7"/>
    <w:rsid w:val="00EB60C6"/>
    <w:rsid w:val="00EC17AE"/>
    <w:rsid w:val="00EC42F4"/>
    <w:rsid w:val="00ED020E"/>
    <w:rsid w:val="00ED02EA"/>
    <w:rsid w:val="00EE3B08"/>
    <w:rsid w:val="00EE768D"/>
    <w:rsid w:val="00EF1B4D"/>
    <w:rsid w:val="00F00833"/>
    <w:rsid w:val="00F026E8"/>
    <w:rsid w:val="00F15FC2"/>
    <w:rsid w:val="00F224FC"/>
    <w:rsid w:val="00F24F38"/>
    <w:rsid w:val="00F36588"/>
    <w:rsid w:val="00F37100"/>
    <w:rsid w:val="00F45A5A"/>
    <w:rsid w:val="00F51444"/>
    <w:rsid w:val="00F56090"/>
    <w:rsid w:val="00F674B4"/>
    <w:rsid w:val="00F71D34"/>
    <w:rsid w:val="00F803B4"/>
    <w:rsid w:val="00F827B0"/>
    <w:rsid w:val="00F944D8"/>
    <w:rsid w:val="00FA4C55"/>
    <w:rsid w:val="00FC52A0"/>
    <w:rsid w:val="00FC5505"/>
    <w:rsid w:val="00FD597B"/>
    <w:rsid w:val="00FE4012"/>
    <w:rsid w:val="00FE4E68"/>
    <w:rsid w:val="00FF4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881F"/>
  <w15:chartTrackingRefBased/>
  <w15:docId w15:val="{2163C33B-8785-416A-BC01-8BA92D02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55E"/>
    <w:pPr>
      <w:keepNext/>
      <w:keepLines/>
      <w:spacing w:after="0" w:line="360" w:lineRule="auto"/>
      <w:outlineLvl w:val="0"/>
    </w:pPr>
    <w:rPr>
      <w:rFonts w:ascii="Cambria" w:eastAsia="Cambria" w:hAnsi="Cambria" w:cs="Cambria"/>
      <w:b/>
      <w:color w:val="0075C8"/>
      <w:sz w:val="32"/>
      <w:szCs w:val="3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AA4"/>
    <w:pPr>
      <w:ind w:left="720"/>
      <w:contextualSpacing/>
    </w:pPr>
  </w:style>
  <w:style w:type="character" w:styleId="Hyperlink">
    <w:name w:val="Hyperlink"/>
    <w:basedOn w:val="DefaultParagraphFont"/>
    <w:uiPriority w:val="99"/>
    <w:unhideWhenUsed/>
    <w:rsid w:val="00E7506F"/>
    <w:rPr>
      <w:color w:val="0563C1" w:themeColor="hyperlink"/>
      <w:u w:val="single"/>
    </w:rPr>
  </w:style>
  <w:style w:type="character" w:styleId="UnresolvedMention">
    <w:name w:val="Unresolved Mention"/>
    <w:basedOn w:val="DefaultParagraphFont"/>
    <w:uiPriority w:val="99"/>
    <w:semiHidden/>
    <w:unhideWhenUsed/>
    <w:rsid w:val="00E7506F"/>
    <w:rPr>
      <w:color w:val="605E5C"/>
      <w:shd w:val="clear" w:color="auto" w:fill="E1DFDD"/>
    </w:rPr>
  </w:style>
  <w:style w:type="character" w:styleId="FollowedHyperlink">
    <w:name w:val="FollowedHyperlink"/>
    <w:basedOn w:val="DefaultParagraphFont"/>
    <w:uiPriority w:val="99"/>
    <w:semiHidden/>
    <w:unhideWhenUsed/>
    <w:rsid w:val="00E7506F"/>
    <w:rPr>
      <w:color w:val="954F72" w:themeColor="followedHyperlink"/>
      <w:u w:val="single"/>
    </w:rPr>
  </w:style>
  <w:style w:type="character" w:customStyle="1" w:styleId="Heading1Char">
    <w:name w:val="Heading 1 Char"/>
    <w:basedOn w:val="DefaultParagraphFont"/>
    <w:link w:val="Heading1"/>
    <w:uiPriority w:val="9"/>
    <w:rsid w:val="009B755E"/>
    <w:rPr>
      <w:rFonts w:ascii="Cambria" w:eastAsia="Cambria" w:hAnsi="Cambria" w:cs="Cambria"/>
      <w:b/>
      <w:color w:val="0075C8"/>
      <w:sz w:val="32"/>
      <w:szCs w:val="32"/>
      <w:lang w:val="en" w:eastAsia="en-GB"/>
    </w:rPr>
  </w:style>
  <w:style w:type="paragraph" w:customStyle="1" w:styleId="4Bulletedcopyblue">
    <w:name w:val="4 Bulleted copy blue"/>
    <w:basedOn w:val="Normal"/>
    <w:qFormat/>
    <w:rsid w:val="009B755E"/>
    <w:p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3942C4"/>
    <w:rPr>
      <w:sz w:val="16"/>
      <w:szCs w:val="16"/>
    </w:rPr>
  </w:style>
  <w:style w:type="paragraph" w:styleId="CommentText">
    <w:name w:val="annotation text"/>
    <w:basedOn w:val="Normal"/>
    <w:link w:val="CommentTextChar"/>
    <w:uiPriority w:val="99"/>
    <w:semiHidden/>
    <w:unhideWhenUsed/>
    <w:rsid w:val="003942C4"/>
    <w:pPr>
      <w:spacing w:line="240" w:lineRule="auto"/>
    </w:pPr>
    <w:rPr>
      <w:sz w:val="20"/>
      <w:szCs w:val="20"/>
    </w:rPr>
  </w:style>
  <w:style w:type="character" w:customStyle="1" w:styleId="CommentTextChar">
    <w:name w:val="Comment Text Char"/>
    <w:basedOn w:val="DefaultParagraphFont"/>
    <w:link w:val="CommentText"/>
    <w:uiPriority w:val="99"/>
    <w:semiHidden/>
    <w:rsid w:val="003942C4"/>
    <w:rPr>
      <w:sz w:val="20"/>
      <w:szCs w:val="20"/>
    </w:rPr>
  </w:style>
  <w:style w:type="paragraph" w:styleId="CommentSubject">
    <w:name w:val="annotation subject"/>
    <w:basedOn w:val="CommentText"/>
    <w:next w:val="CommentText"/>
    <w:link w:val="CommentSubjectChar"/>
    <w:uiPriority w:val="99"/>
    <w:semiHidden/>
    <w:unhideWhenUsed/>
    <w:rsid w:val="003942C4"/>
    <w:rPr>
      <w:b/>
      <w:bCs/>
    </w:rPr>
  </w:style>
  <w:style w:type="character" w:customStyle="1" w:styleId="CommentSubjectChar">
    <w:name w:val="Comment Subject Char"/>
    <w:basedOn w:val="CommentTextChar"/>
    <w:link w:val="CommentSubject"/>
    <w:uiPriority w:val="99"/>
    <w:semiHidden/>
    <w:rsid w:val="003942C4"/>
    <w:rPr>
      <w:b/>
      <w:bCs/>
      <w:sz w:val="20"/>
      <w:szCs w:val="20"/>
    </w:rPr>
  </w:style>
  <w:style w:type="table" w:styleId="TableGrid">
    <w:name w:val="Table Grid"/>
    <w:basedOn w:val="TableNormal"/>
    <w:uiPriority w:val="39"/>
    <w:rsid w:val="000E0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CE"/>
  </w:style>
  <w:style w:type="paragraph" w:styleId="Footer">
    <w:name w:val="footer"/>
    <w:basedOn w:val="Normal"/>
    <w:link w:val="FooterChar"/>
    <w:uiPriority w:val="99"/>
    <w:unhideWhenUsed/>
    <w:rsid w:val="000B1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CE"/>
  </w:style>
  <w:style w:type="paragraph" w:customStyle="1" w:styleId="Default">
    <w:name w:val="Default"/>
    <w:basedOn w:val="Normal"/>
    <w:rsid w:val="006A4784"/>
    <w:pPr>
      <w:autoSpaceDE w:val="0"/>
      <w:autoSpaceDN w:val="0"/>
      <w:spacing w:after="0" w:line="240" w:lineRule="auto"/>
    </w:pPr>
    <w:rPr>
      <w:rFonts w:ascii="Arial" w:hAnsi="Arial" w:cs="Arial"/>
      <w:color w:val="000000"/>
      <w:sz w:val="24"/>
      <w:szCs w:val="24"/>
    </w:rPr>
  </w:style>
  <w:style w:type="character" w:customStyle="1" w:styleId="1bodycopy10ptChar">
    <w:name w:val="1 body copy 10pt Char"/>
    <w:link w:val="1bodycopy10pt"/>
    <w:locked/>
    <w:rsid w:val="00B201BE"/>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B201BE"/>
    <w:pPr>
      <w:spacing w:after="120" w:line="240" w:lineRule="auto"/>
    </w:pPr>
    <w:rPr>
      <w:rFonts w:ascii="Arial" w:eastAsia="MS Mincho" w:hAnsi="Arial" w:cs="Times New Roman"/>
      <w:sz w:val="20"/>
      <w:szCs w:val="24"/>
      <w:lang w:val="en-US"/>
    </w:rPr>
  </w:style>
  <w:style w:type="paragraph" w:customStyle="1" w:styleId="1bodycopy11pt">
    <w:name w:val="1 body copy 11pt"/>
    <w:autoRedefine/>
    <w:rsid w:val="00B201BE"/>
    <w:pPr>
      <w:spacing w:after="120" w:line="240" w:lineRule="auto"/>
      <w:ind w:right="850"/>
    </w:pPr>
    <w:rPr>
      <w:rFonts w:ascii="Arial" w:eastAsia="MS Mincho" w:hAnsi="Arial" w:cs="Arial"/>
      <w:szCs w:val="24"/>
      <w:lang w:val="en-US"/>
    </w:rPr>
  </w:style>
  <w:style w:type="character" w:customStyle="1" w:styleId="Subhead2Char">
    <w:name w:val="Subhead 2 Char"/>
    <w:link w:val="Subhead2"/>
    <w:locked/>
    <w:rsid w:val="00E96E2D"/>
    <w:rPr>
      <w:rFonts w:ascii="Arial" w:eastAsia="MS Mincho" w:hAnsi="Arial" w:cs="Times New Roman"/>
      <w:b/>
      <w:color w:val="12263F"/>
      <w:sz w:val="24"/>
      <w:szCs w:val="24"/>
      <w:lang w:val="en-US"/>
    </w:rPr>
  </w:style>
  <w:style w:type="paragraph" w:customStyle="1" w:styleId="Subhead2">
    <w:name w:val="Subhead 2"/>
    <w:basedOn w:val="1bodycopy10pt"/>
    <w:next w:val="1bodycopy10pt"/>
    <w:link w:val="Subhead2Char"/>
    <w:qFormat/>
    <w:rsid w:val="00E96E2D"/>
    <w:pPr>
      <w:spacing w:before="240"/>
    </w:pPr>
    <w:rPr>
      <w:b/>
      <w:color w:val="12263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29700">
      <w:bodyDiv w:val="1"/>
      <w:marLeft w:val="0"/>
      <w:marRight w:val="0"/>
      <w:marTop w:val="0"/>
      <w:marBottom w:val="0"/>
      <w:divBdr>
        <w:top w:val="none" w:sz="0" w:space="0" w:color="auto"/>
        <w:left w:val="none" w:sz="0" w:space="0" w:color="auto"/>
        <w:bottom w:val="none" w:sz="0" w:space="0" w:color="auto"/>
        <w:right w:val="none" w:sz="0" w:space="0" w:color="auto"/>
      </w:divBdr>
    </w:div>
    <w:div w:id="356389285">
      <w:bodyDiv w:val="1"/>
      <w:marLeft w:val="0"/>
      <w:marRight w:val="0"/>
      <w:marTop w:val="0"/>
      <w:marBottom w:val="0"/>
      <w:divBdr>
        <w:top w:val="none" w:sz="0" w:space="0" w:color="auto"/>
        <w:left w:val="none" w:sz="0" w:space="0" w:color="auto"/>
        <w:bottom w:val="none" w:sz="0" w:space="0" w:color="auto"/>
        <w:right w:val="none" w:sz="0" w:space="0" w:color="auto"/>
      </w:divBdr>
    </w:div>
    <w:div w:id="450977705">
      <w:bodyDiv w:val="1"/>
      <w:marLeft w:val="0"/>
      <w:marRight w:val="0"/>
      <w:marTop w:val="0"/>
      <w:marBottom w:val="0"/>
      <w:divBdr>
        <w:top w:val="none" w:sz="0" w:space="0" w:color="auto"/>
        <w:left w:val="none" w:sz="0" w:space="0" w:color="auto"/>
        <w:bottom w:val="none" w:sz="0" w:space="0" w:color="auto"/>
        <w:right w:val="none" w:sz="0" w:space="0" w:color="auto"/>
      </w:divBdr>
    </w:div>
    <w:div w:id="739520327">
      <w:bodyDiv w:val="1"/>
      <w:marLeft w:val="0"/>
      <w:marRight w:val="0"/>
      <w:marTop w:val="0"/>
      <w:marBottom w:val="0"/>
      <w:divBdr>
        <w:top w:val="none" w:sz="0" w:space="0" w:color="auto"/>
        <w:left w:val="none" w:sz="0" w:space="0" w:color="auto"/>
        <w:bottom w:val="none" w:sz="0" w:space="0" w:color="auto"/>
        <w:right w:val="none" w:sz="0" w:space="0" w:color="auto"/>
      </w:divBdr>
    </w:div>
    <w:div w:id="774790497">
      <w:bodyDiv w:val="1"/>
      <w:marLeft w:val="0"/>
      <w:marRight w:val="0"/>
      <w:marTop w:val="0"/>
      <w:marBottom w:val="0"/>
      <w:divBdr>
        <w:top w:val="none" w:sz="0" w:space="0" w:color="auto"/>
        <w:left w:val="none" w:sz="0" w:space="0" w:color="auto"/>
        <w:bottom w:val="none" w:sz="0" w:space="0" w:color="auto"/>
        <w:right w:val="none" w:sz="0" w:space="0" w:color="auto"/>
      </w:divBdr>
    </w:div>
    <w:div w:id="794056343">
      <w:bodyDiv w:val="1"/>
      <w:marLeft w:val="0"/>
      <w:marRight w:val="0"/>
      <w:marTop w:val="0"/>
      <w:marBottom w:val="0"/>
      <w:divBdr>
        <w:top w:val="none" w:sz="0" w:space="0" w:color="auto"/>
        <w:left w:val="none" w:sz="0" w:space="0" w:color="auto"/>
        <w:bottom w:val="none" w:sz="0" w:space="0" w:color="auto"/>
        <w:right w:val="none" w:sz="0" w:space="0" w:color="auto"/>
      </w:divBdr>
    </w:div>
    <w:div w:id="817258757">
      <w:bodyDiv w:val="1"/>
      <w:marLeft w:val="0"/>
      <w:marRight w:val="0"/>
      <w:marTop w:val="0"/>
      <w:marBottom w:val="0"/>
      <w:divBdr>
        <w:top w:val="none" w:sz="0" w:space="0" w:color="auto"/>
        <w:left w:val="none" w:sz="0" w:space="0" w:color="auto"/>
        <w:bottom w:val="none" w:sz="0" w:space="0" w:color="auto"/>
        <w:right w:val="none" w:sz="0" w:space="0" w:color="auto"/>
      </w:divBdr>
    </w:div>
    <w:div w:id="1422873762">
      <w:bodyDiv w:val="1"/>
      <w:marLeft w:val="0"/>
      <w:marRight w:val="0"/>
      <w:marTop w:val="0"/>
      <w:marBottom w:val="0"/>
      <w:divBdr>
        <w:top w:val="none" w:sz="0" w:space="0" w:color="auto"/>
        <w:left w:val="none" w:sz="0" w:space="0" w:color="auto"/>
        <w:bottom w:val="none" w:sz="0" w:space="0" w:color="auto"/>
        <w:right w:val="none" w:sz="0" w:space="0" w:color="auto"/>
      </w:divBdr>
    </w:div>
    <w:div w:id="1591043348">
      <w:bodyDiv w:val="1"/>
      <w:marLeft w:val="0"/>
      <w:marRight w:val="0"/>
      <w:marTop w:val="0"/>
      <w:marBottom w:val="0"/>
      <w:divBdr>
        <w:top w:val="none" w:sz="0" w:space="0" w:color="auto"/>
        <w:left w:val="none" w:sz="0" w:space="0" w:color="auto"/>
        <w:bottom w:val="none" w:sz="0" w:space="0" w:color="auto"/>
        <w:right w:val="none" w:sz="0" w:space="0" w:color="auto"/>
      </w:divBdr>
    </w:div>
    <w:div w:id="1637028489">
      <w:bodyDiv w:val="1"/>
      <w:marLeft w:val="0"/>
      <w:marRight w:val="0"/>
      <w:marTop w:val="0"/>
      <w:marBottom w:val="0"/>
      <w:divBdr>
        <w:top w:val="none" w:sz="0" w:space="0" w:color="auto"/>
        <w:left w:val="none" w:sz="0" w:space="0" w:color="auto"/>
        <w:bottom w:val="none" w:sz="0" w:space="0" w:color="auto"/>
        <w:right w:val="none" w:sz="0" w:space="0" w:color="auto"/>
      </w:divBdr>
    </w:div>
    <w:div w:id="1717269354">
      <w:bodyDiv w:val="1"/>
      <w:marLeft w:val="0"/>
      <w:marRight w:val="0"/>
      <w:marTop w:val="0"/>
      <w:marBottom w:val="0"/>
      <w:divBdr>
        <w:top w:val="none" w:sz="0" w:space="0" w:color="auto"/>
        <w:left w:val="none" w:sz="0" w:space="0" w:color="auto"/>
        <w:bottom w:val="none" w:sz="0" w:space="0" w:color="auto"/>
        <w:right w:val="none" w:sz="0" w:space="0" w:color="auto"/>
      </w:divBdr>
    </w:div>
    <w:div w:id="1787699662">
      <w:bodyDiv w:val="1"/>
      <w:marLeft w:val="0"/>
      <w:marRight w:val="0"/>
      <w:marTop w:val="0"/>
      <w:marBottom w:val="0"/>
      <w:divBdr>
        <w:top w:val="none" w:sz="0" w:space="0" w:color="auto"/>
        <w:left w:val="none" w:sz="0" w:space="0" w:color="auto"/>
        <w:bottom w:val="none" w:sz="0" w:space="0" w:color="auto"/>
        <w:right w:val="none" w:sz="0" w:space="0" w:color="auto"/>
      </w:divBdr>
    </w:div>
    <w:div w:id="1838418547">
      <w:bodyDiv w:val="1"/>
      <w:marLeft w:val="0"/>
      <w:marRight w:val="0"/>
      <w:marTop w:val="0"/>
      <w:marBottom w:val="0"/>
      <w:divBdr>
        <w:top w:val="none" w:sz="0" w:space="0" w:color="auto"/>
        <w:left w:val="none" w:sz="0" w:space="0" w:color="auto"/>
        <w:bottom w:val="none" w:sz="0" w:space="0" w:color="auto"/>
        <w:right w:val="none" w:sz="0" w:space="0" w:color="auto"/>
      </w:divBdr>
    </w:div>
    <w:div w:id="1847477261">
      <w:bodyDiv w:val="1"/>
      <w:marLeft w:val="0"/>
      <w:marRight w:val="0"/>
      <w:marTop w:val="0"/>
      <w:marBottom w:val="0"/>
      <w:divBdr>
        <w:top w:val="none" w:sz="0" w:space="0" w:color="auto"/>
        <w:left w:val="none" w:sz="0" w:space="0" w:color="auto"/>
        <w:bottom w:val="none" w:sz="0" w:space="0" w:color="auto"/>
        <w:right w:val="none" w:sz="0" w:space="0" w:color="auto"/>
      </w:divBdr>
    </w:div>
    <w:div w:id="21089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06/1751/contents/ma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6/40/contents"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2/32/contents" TargetMode="External"/><Relationship Id="rId5" Type="http://schemas.openxmlformats.org/officeDocument/2006/relationships/webSettings" Target="webSettings.xml"/><Relationship Id="rId15" Type="http://schemas.openxmlformats.org/officeDocument/2006/relationships/hyperlink" Target="https://www.gov.uk/guidance/complete-the-school-census" TargetMode="External"/><Relationship Id="rId10" Type="http://schemas.openxmlformats.org/officeDocument/2006/relationships/hyperlink" Target="https://www.legislation.gov.uk/ukpga/1996/56/cont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13/757/regulation/2/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28757-C392-4D62-A5FC-036B5F91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4434</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Reshmin</dc:creator>
  <cp:keywords/>
  <dc:description/>
  <cp:lastModifiedBy>Lant, Deborah</cp:lastModifiedBy>
  <cp:revision>4</cp:revision>
  <cp:lastPrinted>2025-06-27T10:29:00Z</cp:lastPrinted>
  <dcterms:created xsi:type="dcterms:W3CDTF">2024-03-08T07:26:00Z</dcterms:created>
  <dcterms:modified xsi:type="dcterms:W3CDTF">2025-09-17T10:21:00Z</dcterms:modified>
</cp:coreProperties>
</file>